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5E" w:rsidRDefault="00AA736A" w:rsidP="007C015E">
      <w:pPr>
        <w:pStyle w:val="Heading1"/>
      </w:pPr>
      <w:r w:rsidRPr="00AA736A">
        <w:t>Moose Lake-Windemere</w:t>
      </w:r>
      <w:r>
        <w:t xml:space="preserve"> Area Sanitary Sewer District</w:t>
      </w:r>
    </w:p>
    <w:p w:rsidR="007C015E" w:rsidRDefault="002C63BA" w:rsidP="007C015E">
      <w:hyperlink r:id="rId8" w:history="1">
        <w:r w:rsidR="007C015E" w:rsidRPr="00EA5181">
          <w:rPr>
            <w:rStyle w:val="Hyperlink"/>
          </w:rPr>
          <w:t>www.mlwssd.org</w:t>
        </w:r>
      </w:hyperlink>
    </w:p>
    <w:p w:rsidR="00AA736A" w:rsidRPr="00AA736A" w:rsidRDefault="00AA736A" w:rsidP="00AA736A">
      <w:pPr>
        <w:rPr>
          <w:sz w:val="44"/>
          <w:szCs w:val="44"/>
        </w:rPr>
      </w:pPr>
      <w:r>
        <w:rPr>
          <w:sz w:val="44"/>
          <w:szCs w:val="44"/>
        </w:rPr>
        <w:t>NEWSLETTER</w:t>
      </w:r>
    </w:p>
    <w:p w:rsidR="00AA736A" w:rsidRDefault="002C63BA">
      <w:pPr>
        <w:pStyle w:val="IssueVolumeDate-Professional"/>
      </w:pPr>
      <w:r>
        <w:pict>
          <v:shapetype id="_x0000_t202" coordsize="21600,21600" o:spt="202" path="m,l,21600r21600,l21600,xe">
            <v:stroke joinstyle="miter"/>
            <v:path gradientshapeok="t" o:connecttype="rect"/>
          </v:shapetype>
          <v:shape id="_x0000_s1052" type="#_x0000_t202" style="position:absolute;margin-left:244.85pt;margin-top:19.4pt;width:298.15pt;height:601.5pt;z-index:251661312" o:allowincell="f" filled="f">
            <v:textbox style="mso-next-textbox:#_x0000_s1052">
              <w:txbxContent>
                <w:p w:rsidR="00AA736A" w:rsidRPr="0033334A" w:rsidRDefault="00572C18">
                  <w:pPr>
                    <w:pStyle w:val="Heading1-Professional"/>
                    <w:rPr>
                      <w:sz w:val="36"/>
                      <w:szCs w:val="36"/>
                    </w:rPr>
                  </w:pPr>
                  <w:r w:rsidRPr="0033334A">
                    <w:rPr>
                      <w:sz w:val="36"/>
                      <w:szCs w:val="36"/>
                    </w:rPr>
                    <w:t xml:space="preserve">Message from the Sewer </w:t>
                  </w:r>
                  <w:r w:rsidR="00BA3FC4" w:rsidRPr="0033334A">
                    <w:rPr>
                      <w:sz w:val="36"/>
                      <w:szCs w:val="36"/>
                    </w:rPr>
                    <w:t>District</w:t>
                  </w:r>
                </w:p>
                <w:p w:rsidR="0033334A" w:rsidRDefault="001C4E21" w:rsidP="0076065F">
                  <w:pPr>
                    <w:jc w:val="both"/>
                  </w:pPr>
                  <w:r>
                    <w:tab/>
                  </w:r>
                </w:p>
                <w:p w:rsidR="007477C6" w:rsidRDefault="0033334A" w:rsidP="0076065F">
                  <w:pPr>
                    <w:jc w:val="both"/>
                  </w:pPr>
                  <w:r>
                    <w:tab/>
                  </w:r>
                  <w:r w:rsidR="00A612B2">
                    <w:t xml:space="preserve">What a great way to start </w:t>
                  </w:r>
                  <w:r w:rsidR="002E413B">
                    <w:t xml:space="preserve">2012 with </w:t>
                  </w:r>
                  <w:r w:rsidR="00A612B2">
                    <w:t xml:space="preserve">such mild weather and warm temperatures.    The MLWSSD works hard to keep your sewer system as reliable as </w:t>
                  </w:r>
                  <w:r w:rsidR="002E413B">
                    <w:t>possible;</w:t>
                  </w:r>
                  <w:r w:rsidR="007477C6">
                    <w:t xml:space="preserve"> however, some events such as inclement weather can seriously affect the proper operation of our equipment.  Many customers have probably noticed a large red light and green light</w:t>
                  </w:r>
                  <w:r w:rsidR="00764147">
                    <w:t xml:space="preserve"> </w:t>
                  </w:r>
                  <w:r w:rsidR="007477C6">
                    <w:t xml:space="preserve">on the control panel of their neighborhood lift station.  These lights are important indicators of whether the underground pumps are operating properly.  During normal operation, the red light should be off and the green light should be on.  If you notice a red light is on, please page our Superintendent Keith Newman.   He will return your call to find out where the problem is.   </w:t>
                  </w:r>
                </w:p>
                <w:p w:rsidR="00764147" w:rsidRDefault="00764147" w:rsidP="0076065F">
                  <w:pPr>
                    <w:jc w:val="both"/>
                  </w:pPr>
                </w:p>
                <w:p w:rsidR="0098761D" w:rsidRDefault="007477C6" w:rsidP="0076065F">
                  <w:pPr>
                    <w:jc w:val="both"/>
                  </w:pPr>
                  <w:r>
                    <w:tab/>
                  </w:r>
                  <w:proofErr w:type="gramStart"/>
                  <w:r>
                    <w:t>Now for an update on current events happening within your sewer district.</w:t>
                  </w:r>
                  <w:proofErr w:type="gramEnd"/>
                  <w:r>
                    <w:t xml:space="preserve">   </w:t>
                  </w:r>
                  <w:r w:rsidR="00507034">
                    <w:t xml:space="preserve">The District </w:t>
                  </w:r>
                  <w:r w:rsidR="0098761D">
                    <w:t xml:space="preserve">continues to explore and assess the need for </w:t>
                  </w:r>
                  <w:proofErr w:type="spellStart"/>
                  <w:r w:rsidR="0098761D">
                    <w:t>sewering</w:t>
                  </w:r>
                  <w:proofErr w:type="spellEnd"/>
                  <w:r w:rsidR="0098761D">
                    <w:t xml:space="preserve"> of the </w:t>
                  </w:r>
                  <w:r w:rsidR="00507034">
                    <w:t xml:space="preserve">Island and </w:t>
                  </w:r>
                  <w:r w:rsidR="002E413B">
                    <w:t>Sturgeon</w:t>
                  </w:r>
                  <w:r w:rsidR="00507034">
                    <w:t xml:space="preserve"> Lake areas. </w:t>
                  </w:r>
                  <w:r w:rsidR="0098761D">
                    <w:t xml:space="preserve">   Several key factors are being reviewed such as records on recently replaced systems, failing system, holding tanks, compliant and non compliant systems, water quality information and </w:t>
                  </w:r>
                  <w:r w:rsidR="0033334A">
                    <w:t xml:space="preserve">various other </w:t>
                  </w:r>
                  <w:r w:rsidR="0098761D">
                    <w:t>reports</w:t>
                  </w:r>
                  <w:r w:rsidR="0033334A">
                    <w:t xml:space="preserve"> all of which help in determining the </w:t>
                  </w:r>
                  <w:r w:rsidR="0098761D">
                    <w:t xml:space="preserve">areas of need.   This will continue </w:t>
                  </w:r>
                  <w:r w:rsidR="0033334A">
                    <w:t>as</w:t>
                  </w:r>
                  <w:r w:rsidR="0098761D">
                    <w:t xml:space="preserve"> an ongoing process </w:t>
                  </w:r>
                  <w:r w:rsidR="0033334A">
                    <w:t xml:space="preserve">for monitoring this area </w:t>
                  </w:r>
                  <w:r w:rsidR="0098761D">
                    <w:t xml:space="preserve">on behalf of the District.   </w:t>
                  </w:r>
                </w:p>
                <w:p w:rsidR="0098761D" w:rsidRDefault="0098761D" w:rsidP="0076065F">
                  <w:pPr>
                    <w:jc w:val="both"/>
                  </w:pPr>
                </w:p>
                <w:p w:rsidR="0033334A" w:rsidRDefault="0098761D" w:rsidP="0076065F">
                  <w:pPr>
                    <w:jc w:val="both"/>
                  </w:pPr>
                  <w:r>
                    <w:tab/>
                    <w:t>The Dis</w:t>
                  </w:r>
                  <w:r w:rsidR="006C11B5">
                    <w:t xml:space="preserve">trict is looking at the possibility of sewering Ridgewood Estates and a few homes on Konieska Road; area adjacent to the Golf Course; and the Martinson Addition.  As you recall the District did look at Ridgewood Estates/Koniseka Road area a few years back but are looking at less costly alternatives and </w:t>
                  </w:r>
                  <w:r w:rsidR="004A2F1A">
                    <w:t xml:space="preserve">the </w:t>
                  </w:r>
                  <w:r w:rsidR="006C11B5">
                    <w:t xml:space="preserve">possibility of running the sewer line into the City of Moose Lake rather than down Hwy 10.     </w:t>
                  </w:r>
                  <w:r w:rsidR="002E413B">
                    <w:t xml:space="preserve">At this time, the MLWSSD is looking at options and costs and no definite decisions have been made on sewering any of the areas mentioned.   Should the District decide to move forward with any of these improvements, special meetings will be held to receive input from the </w:t>
                  </w:r>
                  <w:proofErr w:type="gramStart"/>
                  <w:r w:rsidR="002E413B">
                    <w:t>public.</w:t>
                  </w:r>
                  <w:proofErr w:type="gramEnd"/>
                  <w:r w:rsidR="004A2F1A">
                    <w:t xml:space="preserve">    </w:t>
                  </w:r>
                </w:p>
                <w:p w:rsidR="0033334A" w:rsidRDefault="0033334A" w:rsidP="0076065F">
                  <w:pPr>
                    <w:jc w:val="both"/>
                  </w:pPr>
                </w:p>
                <w:p w:rsidR="00764147" w:rsidRDefault="004A2F1A" w:rsidP="0076065F">
                  <w:pPr>
                    <w:jc w:val="both"/>
                  </w:pPr>
                  <w:r>
                    <w:tab/>
                    <w:t xml:space="preserve">If you are interested in keeping up with what is happening in the Sewer District, our regular meetings are held the third Wednesday of each month at 6:30 p.m. at the District Office. </w:t>
                  </w:r>
                </w:p>
                <w:p w:rsidR="0033334A" w:rsidRDefault="0033334A" w:rsidP="009018A5">
                  <w:pPr>
                    <w:jc w:val="both"/>
                  </w:pPr>
                </w:p>
                <w:p w:rsidR="009018A5" w:rsidRPr="004A2F1A" w:rsidRDefault="009018A5" w:rsidP="009018A5">
                  <w:pPr>
                    <w:jc w:val="both"/>
                  </w:pPr>
                  <w:r w:rsidRPr="004A2F1A">
                    <w:t>Sincerely,</w:t>
                  </w:r>
                </w:p>
                <w:p w:rsidR="009018A5" w:rsidRPr="004A2F1A" w:rsidRDefault="009018A5" w:rsidP="009018A5">
                  <w:pPr>
                    <w:jc w:val="both"/>
                  </w:pPr>
                  <w:r w:rsidRPr="004A2F1A">
                    <w:t>Darla Hall, Executive Director</w:t>
                  </w:r>
                </w:p>
                <w:p w:rsidR="0033334A" w:rsidRDefault="0033334A" w:rsidP="0033334A"/>
                <w:p w:rsidR="0033334A" w:rsidRPr="009A1659" w:rsidRDefault="0033334A" w:rsidP="0033334A">
                  <w:pPr>
                    <w:jc w:val="center"/>
                    <w:rPr>
                      <w:b/>
                    </w:rPr>
                  </w:pPr>
                  <w:r w:rsidRPr="009A1659">
                    <w:rPr>
                      <w:b/>
                    </w:rPr>
                    <w:t>NOTICE TO CUSTOMERS</w:t>
                  </w:r>
                </w:p>
                <w:p w:rsidR="0033334A" w:rsidRDefault="0033334A" w:rsidP="0033334A">
                  <w:pPr>
                    <w:rPr>
                      <w:rFonts w:ascii="Arial Black" w:hAnsi="Arial Black"/>
                      <w:b/>
                    </w:rPr>
                  </w:pPr>
                  <w:r>
                    <w:rPr>
                      <w:rFonts w:ascii="Arial Black" w:hAnsi="Arial Black"/>
                      <w:b/>
                    </w:rPr>
                    <w:t xml:space="preserve">If you would like to receive your newsletter via email rather than by mail, please send your email information and full name to </w:t>
                  </w:r>
                  <w:hyperlink r:id="rId9" w:history="1">
                    <w:r w:rsidRPr="00737151">
                      <w:rPr>
                        <w:rStyle w:val="Hyperlink"/>
                        <w:rFonts w:ascii="Arial Black" w:hAnsi="Arial Black"/>
                        <w:b/>
                      </w:rPr>
                      <w:t>mlwssd@mchsi.com</w:t>
                    </w:r>
                  </w:hyperlink>
                  <w:r>
                    <w:rPr>
                      <w:rFonts w:ascii="Arial Black" w:hAnsi="Arial Black"/>
                      <w:b/>
                    </w:rPr>
                    <w:t>.</w:t>
                  </w:r>
                </w:p>
                <w:p w:rsidR="00502F4A" w:rsidRPr="00502F4A" w:rsidRDefault="00502F4A" w:rsidP="00502F4A">
                  <w:pPr>
                    <w:pStyle w:val="BodyText-Professional"/>
                  </w:pPr>
                </w:p>
              </w:txbxContent>
            </v:textbox>
          </v:shape>
        </w:pict>
      </w:r>
      <w:r>
        <w:pict>
          <v:shape id="_x0000_s1051" type="#_x0000_t202" style="position:absolute;margin-left:-10.15pt;margin-top:23.9pt;width:247.9pt;height:378pt;z-index:251660288" o:allowincell="f" filled="f">
            <v:textbox style="mso-next-textbox:#_x0000_s1051">
              <w:txbxContent>
                <w:p w:rsidR="00B0064F" w:rsidRPr="00F57870" w:rsidRDefault="00025E74" w:rsidP="00B0064F">
                  <w:pPr>
                    <w:pStyle w:val="SidebarTitle-Professional"/>
                    <w:rPr>
                      <w:sz w:val="20"/>
                    </w:rPr>
                  </w:pPr>
                  <w:r w:rsidRPr="00B720E1">
                    <w:t xml:space="preserve"> </w:t>
                  </w:r>
                  <w:r w:rsidR="00B0064F" w:rsidRPr="00F57870">
                    <w:rPr>
                      <w:sz w:val="20"/>
                    </w:rPr>
                    <w:t>Moose Lake-Windemere Sanitary Sewer District</w:t>
                  </w:r>
                  <w:r w:rsidR="00B63B89" w:rsidRPr="00F57870">
                    <w:rPr>
                      <w:sz w:val="20"/>
                    </w:rPr>
                    <w:t xml:space="preserve">  </w:t>
                  </w:r>
                  <w:r w:rsidR="00B0064F" w:rsidRPr="00F57870">
                    <w:rPr>
                      <w:sz w:val="20"/>
                    </w:rPr>
                    <w:t>Contact nformation</w:t>
                  </w:r>
                </w:p>
                <w:p w:rsidR="00B0064F" w:rsidRDefault="00B0064F" w:rsidP="00B0064F">
                  <w:pPr>
                    <w:pStyle w:val="NoSpacing"/>
                  </w:pPr>
                  <w:r w:rsidRPr="00E96E67">
                    <w:rPr>
                      <w:b/>
                    </w:rPr>
                    <w:t>Chairperson</w:t>
                  </w:r>
                  <w:r w:rsidR="00F57870">
                    <w:rPr>
                      <w:b/>
                    </w:rPr>
                    <w:t xml:space="preserve">, </w:t>
                  </w:r>
                  <w:r w:rsidRPr="00F57870">
                    <w:rPr>
                      <w:b/>
                    </w:rPr>
                    <w:t>Byron Kuster</w:t>
                  </w:r>
                  <w:r w:rsidR="004245F0">
                    <w:tab/>
                  </w:r>
                  <w:r w:rsidR="004245F0">
                    <w:tab/>
                  </w:r>
                  <w:r w:rsidR="004245F0">
                    <w:tab/>
                  </w:r>
                </w:p>
                <w:p w:rsidR="00B0064F" w:rsidRDefault="00B0064F" w:rsidP="00B0064F">
                  <w:pPr>
                    <w:pStyle w:val="NoSpacing"/>
                  </w:pPr>
                  <w:r>
                    <w:t>4761 Coffee Lake Road</w:t>
                  </w:r>
                  <w:r w:rsidR="004245F0">
                    <w:tab/>
                  </w:r>
                  <w:r w:rsidR="004245F0">
                    <w:tab/>
                  </w:r>
                </w:p>
                <w:p w:rsidR="00B0064F" w:rsidRDefault="00B0064F" w:rsidP="00B0064F">
                  <w:pPr>
                    <w:pStyle w:val="NoSpacing"/>
                  </w:pPr>
                  <w:r>
                    <w:t>Moose Lake, MN  55767</w:t>
                  </w:r>
                  <w:r w:rsidR="004245F0">
                    <w:t xml:space="preserve">        </w:t>
                  </w:r>
                  <w:r w:rsidR="004245F0">
                    <w:tab/>
                  </w:r>
                  <w:r>
                    <w:t>(218) 485-8511</w:t>
                  </w:r>
                </w:p>
                <w:p w:rsidR="00B0064F" w:rsidRDefault="00B0064F" w:rsidP="00B0064F">
                  <w:pPr>
                    <w:pStyle w:val="NoSpacing"/>
                  </w:pPr>
                </w:p>
                <w:p w:rsidR="00B0064F" w:rsidRDefault="00B0064F" w:rsidP="00B0064F">
                  <w:pPr>
                    <w:pStyle w:val="NoSpacing"/>
                  </w:pPr>
                  <w:r w:rsidRPr="00E96E67">
                    <w:rPr>
                      <w:b/>
                    </w:rPr>
                    <w:t>Vice Chairperson</w:t>
                  </w:r>
                  <w:r w:rsidR="00F57870">
                    <w:rPr>
                      <w:b/>
                    </w:rPr>
                    <w:t xml:space="preserve">, </w:t>
                  </w:r>
                  <w:r w:rsidR="0076065F">
                    <w:rPr>
                      <w:b/>
                    </w:rPr>
                    <w:t>Cliff Koski</w:t>
                  </w:r>
                </w:p>
                <w:p w:rsidR="00B0064F" w:rsidRDefault="0076065F" w:rsidP="00B0064F">
                  <w:pPr>
                    <w:pStyle w:val="NoSpacing"/>
                  </w:pPr>
                  <w:r>
                    <w:t>4496 Konieska Road</w:t>
                  </w:r>
                </w:p>
                <w:p w:rsidR="00B0064F" w:rsidRDefault="00B0064F" w:rsidP="00B0064F">
                  <w:pPr>
                    <w:pStyle w:val="NoSpacing"/>
                  </w:pPr>
                  <w:r>
                    <w:t>Moose Lake, MN  55767</w:t>
                  </w:r>
                  <w:r w:rsidR="004245F0">
                    <w:t xml:space="preserve">        </w:t>
                  </w:r>
                  <w:r w:rsidR="004245F0">
                    <w:tab/>
                  </w:r>
                  <w:r>
                    <w:t>(218) 485-8</w:t>
                  </w:r>
                  <w:r w:rsidR="0076065F">
                    <w:t>366</w:t>
                  </w:r>
                </w:p>
                <w:p w:rsidR="00B0064F" w:rsidRDefault="00B0064F" w:rsidP="00B0064F">
                  <w:pPr>
                    <w:pStyle w:val="NoSpacing"/>
                  </w:pPr>
                </w:p>
                <w:p w:rsidR="00B0064F" w:rsidRDefault="00B0064F" w:rsidP="00B0064F">
                  <w:pPr>
                    <w:pStyle w:val="NoSpacing"/>
                  </w:pPr>
                  <w:r>
                    <w:rPr>
                      <w:b/>
                    </w:rPr>
                    <w:t>Treasurer</w:t>
                  </w:r>
                  <w:r w:rsidR="00F57870">
                    <w:rPr>
                      <w:b/>
                    </w:rPr>
                    <w:t xml:space="preserve">, </w:t>
                  </w:r>
                  <w:r w:rsidRPr="00F57870">
                    <w:rPr>
                      <w:b/>
                    </w:rPr>
                    <w:t>Joan Strandlie</w:t>
                  </w:r>
                </w:p>
                <w:p w:rsidR="00B0064F" w:rsidRDefault="00B0064F" w:rsidP="00B0064F">
                  <w:pPr>
                    <w:pStyle w:val="NoSpacing"/>
                  </w:pPr>
                  <w:r>
                    <w:t>94655 Island Lake Road</w:t>
                  </w:r>
                </w:p>
                <w:p w:rsidR="00B0064F" w:rsidRDefault="00B0064F" w:rsidP="00B0064F">
                  <w:pPr>
                    <w:pStyle w:val="NoSpacing"/>
                  </w:pPr>
                  <w:r>
                    <w:t>Sturgeon Lake, MN  55783</w:t>
                  </w:r>
                  <w:r w:rsidR="004245F0">
                    <w:t xml:space="preserve">    </w:t>
                  </w:r>
                  <w:r w:rsidR="004245F0">
                    <w:tab/>
                  </w:r>
                  <w:r>
                    <w:t>(218) 485-8868</w:t>
                  </w:r>
                </w:p>
                <w:p w:rsidR="004245F0" w:rsidRDefault="004245F0" w:rsidP="004245F0">
                  <w:pPr>
                    <w:pStyle w:val="NoSpacing"/>
                    <w:rPr>
                      <w:b/>
                    </w:rPr>
                  </w:pPr>
                </w:p>
                <w:p w:rsidR="004245F0" w:rsidRPr="00F57870" w:rsidRDefault="004245F0" w:rsidP="004245F0">
                  <w:pPr>
                    <w:pStyle w:val="NoSpacing"/>
                    <w:rPr>
                      <w:b/>
                    </w:rPr>
                  </w:pPr>
                  <w:r>
                    <w:rPr>
                      <w:b/>
                    </w:rPr>
                    <w:t>Board Member</w:t>
                  </w:r>
                  <w:r w:rsidR="00F57870">
                    <w:rPr>
                      <w:b/>
                    </w:rPr>
                    <w:t xml:space="preserve">, </w:t>
                  </w:r>
                  <w:r w:rsidRPr="00F57870">
                    <w:rPr>
                      <w:b/>
                    </w:rPr>
                    <w:t>Henry Gretsfeld</w:t>
                  </w:r>
                </w:p>
                <w:p w:rsidR="004245F0" w:rsidRDefault="004245F0" w:rsidP="004245F0">
                  <w:pPr>
                    <w:pStyle w:val="NoSpacing"/>
                  </w:pPr>
                  <w:r>
                    <w:t>93672 Sunbay Lane</w:t>
                  </w:r>
                </w:p>
                <w:p w:rsidR="004245F0" w:rsidRDefault="004245F0" w:rsidP="004245F0">
                  <w:pPr>
                    <w:pStyle w:val="NoSpacing"/>
                  </w:pPr>
                  <w:r>
                    <w:t xml:space="preserve">Sturgeon Lake, MN  55783    </w:t>
                  </w:r>
                  <w:r>
                    <w:tab/>
                    <w:t>(218) 485-4869</w:t>
                  </w:r>
                </w:p>
                <w:p w:rsidR="004245F0" w:rsidRDefault="004245F0" w:rsidP="004245F0">
                  <w:pPr>
                    <w:pStyle w:val="NoSpacing"/>
                  </w:pPr>
                </w:p>
                <w:p w:rsidR="004245F0" w:rsidRDefault="004245F0" w:rsidP="00F57870">
                  <w:pPr>
                    <w:pStyle w:val="NoSpacing"/>
                  </w:pPr>
                  <w:r>
                    <w:rPr>
                      <w:b/>
                    </w:rPr>
                    <w:t>Board Member</w:t>
                  </w:r>
                  <w:r w:rsidR="00F57870">
                    <w:rPr>
                      <w:b/>
                    </w:rPr>
                    <w:t xml:space="preserve">, </w:t>
                  </w:r>
                  <w:r w:rsidR="0076065F">
                    <w:rPr>
                      <w:b/>
                    </w:rPr>
                    <w:t>Dean Paulson</w:t>
                  </w:r>
                </w:p>
                <w:p w:rsidR="004245F0" w:rsidRDefault="0076065F" w:rsidP="004245F0">
                  <w:pPr>
                    <w:pStyle w:val="NoSpacing"/>
                  </w:pPr>
                  <w:r>
                    <w:t>4845 Riverside Road So.</w:t>
                  </w:r>
                </w:p>
                <w:p w:rsidR="004245F0" w:rsidRDefault="004245F0" w:rsidP="004245F0">
                  <w:pPr>
                    <w:pStyle w:val="NoSpacing"/>
                  </w:pPr>
                  <w:r>
                    <w:t xml:space="preserve">Moose Lake, MN  55767       </w:t>
                  </w:r>
                  <w:r>
                    <w:tab/>
                    <w:t xml:space="preserve"> (218) 485-</w:t>
                  </w:r>
                  <w:r w:rsidR="0076065F">
                    <w:t>0298</w:t>
                  </w:r>
                </w:p>
                <w:p w:rsidR="004245F0" w:rsidRDefault="004245F0" w:rsidP="004245F0">
                  <w:pPr>
                    <w:pStyle w:val="NoSpacing"/>
                  </w:pPr>
                </w:p>
                <w:p w:rsidR="004245F0" w:rsidRPr="00F57870" w:rsidRDefault="004245F0" w:rsidP="004245F0">
                  <w:pPr>
                    <w:pStyle w:val="NoSpacing"/>
                    <w:rPr>
                      <w:b/>
                    </w:rPr>
                  </w:pPr>
                  <w:r>
                    <w:rPr>
                      <w:b/>
                    </w:rPr>
                    <w:t>Executive Director</w:t>
                  </w:r>
                  <w:r w:rsidR="00F57870">
                    <w:rPr>
                      <w:b/>
                    </w:rPr>
                    <w:t xml:space="preserve">, </w:t>
                  </w:r>
                  <w:r w:rsidRPr="00F57870">
                    <w:rPr>
                      <w:b/>
                    </w:rPr>
                    <w:t>Darla Hall</w:t>
                  </w:r>
                </w:p>
                <w:p w:rsidR="004245F0" w:rsidRDefault="004245F0" w:rsidP="004245F0">
                  <w:pPr>
                    <w:pStyle w:val="NoSpacing"/>
                  </w:pPr>
                  <w:r>
                    <w:t xml:space="preserve">MLWSSD </w:t>
                  </w:r>
                  <w:r>
                    <w:tab/>
                  </w:r>
                  <w:r>
                    <w:tab/>
                  </w:r>
                  <w:r>
                    <w:tab/>
                    <w:t>(218) 485-8276</w:t>
                  </w:r>
                </w:p>
                <w:p w:rsidR="00C0017A" w:rsidRDefault="00C0017A" w:rsidP="004245F0">
                  <w:pPr>
                    <w:pStyle w:val="NoSpacing"/>
                  </w:pPr>
                  <w:r>
                    <w:t>mlwssd@mchsi.com</w:t>
                  </w:r>
                </w:p>
                <w:p w:rsidR="00B0064F" w:rsidRDefault="00B0064F" w:rsidP="004245F0">
                  <w:pPr>
                    <w:pStyle w:val="NoSpacing"/>
                    <w:jc w:val="center"/>
                    <w:rPr>
                      <w:b/>
                    </w:rPr>
                  </w:pPr>
                  <w:r>
                    <w:rPr>
                      <w:b/>
                    </w:rPr>
                    <w:t>Superintendent</w:t>
                  </w:r>
                </w:p>
                <w:p w:rsidR="00B0064F" w:rsidRPr="00F57870" w:rsidRDefault="00B0064F" w:rsidP="004245F0">
                  <w:pPr>
                    <w:pStyle w:val="NoSpacing"/>
                    <w:jc w:val="center"/>
                    <w:rPr>
                      <w:b/>
                    </w:rPr>
                  </w:pPr>
                  <w:r w:rsidRPr="00F57870">
                    <w:rPr>
                      <w:b/>
                    </w:rPr>
                    <w:t>Keith Newman</w:t>
                  </w:r>
                </w:p>
                <w:p w:rsidR="004245F0" w:rsidRDefault="00B0064F" w:rsidP="004245F0">
                  <w:pPr>
                    <w:pStyle w:val="NoSpacing"/>
                    <w:jc w:val="center"/>
                  </w:pPr>
                  <w:r>
                    <w:t>Pager (1-800-236-0034) when prompted</w:t>
                  </w:r>
                </w:p>
                <w:p w:rsidR="00B0064F" w:rsidRDefault="00B0064F" w:rsidP="004245F0">
                  <w:pPr>
                    <w:pStyle w:val="NoSpacing"/>
                    <w:jc w:val="center"/>
                  </w:pPr>
                  <w:r>
                    <w:t>dial access code 1911466.</w:t>
                  </w:r>
                </w:p>
                <w:p w:rsidR="0039496D" w:rsidRPr="00B720E1" w:rsidRDefault="0039496D" w:rsidP="004245F0">
                  <w:pPr>
                    <w:jc w:val="center"/>
                  </w:pPr>
                </w:p>
              </w:txbxContent>
            </v:textbox>
          </v:shape>
        </w:pict>
      </w:r>
      <w:r w:rsidR="00AA736A">
        <w:tab/>
      </w:r>
      <w:r w:rsidR="0076065F">
        <w:t>April 2012</w:t>
      </w:r>
    </w:p>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4529"/>
      </w:tblGrid>
      <w:tr w:rsidR="00F57870" w:rsidTr="00F57870">
        <w:trPr>
          <w:trHeight w:val="55"/>
        </w:trPr>
        <w:tc>
          <w:tcPr>
            <w:tcW w:w="5184" w:type="dxa"/>
            <w:gridSpan w:val="2"/>
            <w:tcBorders>
              <w:top w:val="nil"/>
              <w:left w:val="nil"/>
              <w:bottom w:val="nil"/>
              <w:right w:val="nil"/>
            </w:tcBorders>
          </w:tcPr>
          <w:p w:rsidR="00F57870" w:rsidRDefault="00F57870" w:rsidP="00A80FA0">
            <w:pPr>
              <w:pStyle w:val="TOCHeading-Professional"/>
            </w:pPr>
            <w:r>
              <w:t>Inside This Issue</w:t>
            </w:r>
          </w:p>
        </w:tc>
      </w:tr>
      <w:tr w:rsidR="00F57870" w:rsidTr="00F5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
        </w:trPr>
        <w:tc>
          <w:tcPr>
            <w:tcW w:w="655" w:type="dxa"/>
          </w:tcPr>
          <w:p w:rsidR="00F57870" w:rsidRDefault="00F57870" w:rsidP="00A80FA0">
            <w:pPr>
              <w:pStyle w:val="TOCNumber-Professional"/>
            </w:pPr>
            <w:r>
              <w:t>1</w:t>
            </w:r>
          </w:p>
        </w:tc>
        <w:tc>
          <w:tcPr>
            <w:tcW w:w="4529" w:type="dxa"/>
          </w:tcPr>
          <w:p w:rsidR="00F57870" w:rsidRDefault="00F57870" w:rsidP="00A80FA0">
            <w:pPr>
              <w:pStyle w:val="TOCText-Professional"/>
            </w:pPr>
            <w:r>
              <w:t>Message from the District</w:t>
            </w:r>
          </w:p>
        </w:tc>
      </w:tr>
      <w:tr w:rsidR="00F57870" w:rsidTr="00F5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
        </w:trPr>
        <w:tc>
          <w:tcPr>
            <w:tcW w:w="655" w:type="dxa"/>
          </w:tcPr>
          <w:p w:rsidR="00F57870" w:rsidRDefault="00C74060" w:rsidP="00A80FA0">
            <w:pPr>
              <w:pStyle w:val="TOCNumber-Professional"/>
            </w:pPr>
            <w:r>
              <w:t>`</w:t>
            </w:r>
            <w:r w:rsidR="00F57870">
              <w:t>2</w:t>
            </w:r>
          </w:p>
        </w:tc>
        <w:tc>
          <w:tcPr>
            <w:tcW w:w="4529" w:type="dxa"/>
          </w:tcPr>
          <w:p w:rsidR="00F57870" w:rsidRPr="004D2732" w:rsidRDefault="004D2732" w:rsidP="00A80FA0">
            <w:pPr>
              <w:pStyle w:val="TOCText-Professional"/>
            </w:pPr>
            <w:r>
              <w:t>Smoked, Dyed and Televised</w:t>
            </w:r>
          </w:p>
        </w:tc>
      </w:tr>
      <w:tr w:rsidR="00F57870" w:rsidTr="00F5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
        </w:trPr>
        <w:tc>
          <w:tcPr>
            <w:tcW w:w="655" w:type="dxa"/>
          </w:tcPr>
          <w:p w:rsidR="00F57870" w:rsidRDefault="00F57870" w:rsidP="00A80FA0">
            <w:pPr>
              <w:pStyle w:val="TOCNumber-Professional"/>
            </w:pPr>
            <w:r>
              <w:t>3</w:t>
            </w:r>
          </w:p>
        </w:tc>
        <w:tc>
          <w:tcPr>
            <w:tcW w:w="4529" w:type="dxa"/>
          </w:tcPr>
          <w:p w:rsidR="00F57870" w:rsidRPr="004D2732" w:rsidRDefault="00135963" w:rsidP="00F57870">
            <w:pPr>
              <w:pStyle w:val="TOCText-Professional"/>
            </w:pPr>
            <w:r>
              <w:t>Water Conservation Tips</w:t>
            </w:r>
          </w:p>
        </w:tc>
      </w:tr>
      <w:tr w:rsidR="00F57870" w:rsidTr="00F5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
        </w:trPr>
        <w:tc>
          <w:tcPr>
            <w:tcW w:w="655" w:type="dxa"/>
          </w:tcPr>
          <w:p w:rsidR="00F57870" w:rsidRDefault="00F57870" w:rsidP="00A80FA0">
            <w:pPr>
              <w:pStyle w:val="TOCNumber-Professional"/>
            </w:pPr>
            <w:r>
              <w:t>4</w:t>
            </w:r>
          </w:p>
        </w:tc>
        <w:tc>
          <w:tcPr>
            <w:tcW w:w="4529" w:type="dxa"/>
          </w:tcPr>
          <w:p w:rsidR="00F57870" w:rsidRDefault="00135963" w:rsidP="00F673E8">
            <w:pPr>
              <w:pStyle w:val="TOCText-Professional"/>
            </w:pPr>
            <w:r>
              <w:t>Water Conservation Tips cont.</w:t>
            </w:r>
          </w:p>
        </w:tc>
      </w:tr>
      <w:tr w:rsidR="00F57870" w:rsidTr="00F5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6"/>
        </w:trPr>
        <w:tc>
          <w:tcPr>
            <w:tcW w:w="655" w:type="dxa"/>
          </w:tcPr>
          <w:p w:rsidR="00F57870" w:rsidRDefault="00F57870" w:rsidP="00A80FA0">
            <w:pPr>
              <w:pStyle w:val="TOCNumber-Professional"/>
            </w:pPr>
          </w:p>
        </w:tc>
        <w:tc>
          <w:tcPr>
            <w:tcW w:w="4529" w:type="dxa"/>
          </w:tcPr>
          <w:p w:rsidR="00F57870" w:rsidRDefault="00F673E8" w:rsidP="00F673E8">
            <w:pPr>
              <w:pStyle w:val="TOCText-Professional"/>
            </w:pPr>
            <w:r>
              <w:t xml:space="preserve">Office </w:t>
            </w:r>
            <w:r w:rsidR="00B5689B">
              <w:t>Hours -</w:t>
            </w:r>
            <w:r>
              <w:t xml:space="preserve"> Mon, Tue. &amp; Wed 8:30 a.m. – 2:30 p.m.</w:t>
            </w:r>
          </w:p>
        </w:tc>
      </w:tr>
    </w:tbl>
    <w:p w:rsidR="00AA736A" w:rsidRDefault="00AA736A">
      <w:r>
        <w:br w:type="page"/>
      </w:r>
    </w:p>
    <w:p w:rsidR="00AA736A" w:rsidRDefault="002C63BA">
      <w:r>
        <w:lastRenderedPageBreak/>
        <w:pict>
          <v:shape id="_x0000_s1061" type="#_x0000_t202" style="position:absolute;margin-left:266.25pt;margin-top:-27.45pt;width:264pt;height:36.4pt;z-index:251670528" o:allowincell="f" filled="f" stroked="f">
            <v:textbox style="mso-next-textbox:#_x0000_s1061">
              <w:txbxContent>
                <w:p w:rsidR="00AA736A" w:rsidRPr="00B720E1" w:rsidRDefault="00AA736A" w:rsidP="00B720E1"/>
              </w:txbxContent>
            </v:textbox>
          </v:shape>
        </w:pict>
      </w:r>
    </w:p>
    <w:p w:rsidR="005674DC" w:rsidRDefault="009A1659" w:rsidP="005674DC">
      <w:pPr>
        <w:autoSpaceDE w:val="0"/>
        <w:autoSpaceDN w:val="0"/>
        <w:adjustRightInd w:val="0"/>
        <w:rPr>
          <w:rFonts w:ascii="TimesNewRoman,Bold" w:hAnsi="TimesNewRoman,Bold" w:cs="TimesNewRoman,Bold"/>
          <w:b/>
          <w:bCs/>
          <w:sz w:val="36"/>
          <w:szCs w:val="36"/>
        </w:rPr>
      </w:pPr>
      <w:r>
        <w:rPr>
          <w:rFonts w:ascii="TimesNewRoman,Bold" w:hAnsi="TimesNewRoman,Bold" w:cs="TimesNewRoman,Bold"/>
          <w:b/>
          <w:bCs/>
          <w:noProof/>
          <w:sz w:val="36"/>
          <w:szCs w:val="36"/>
        </w:rPr>
        <w:drawing>
          <wp:anchor distT="0" distB="0" distL="114300" distR="114300" simplePos="0" relativeHeight="251671552" behindDoc="0" locked="0" layoutInCell="1" allowOverlap="1">
            <wp:simplePos x="0" y="0"/>
            <wp:positionH relativeFrom="column">
              <wp:posOffset>4490720</wp:posOffset>
            </wp:positionH>
            <wp:positionV relativeFrom="paragraph">
              <wp:posOffset>35560</wp:posOffset>
            </wp:positionV>
            <wp:extent cx="2105025" cy="1943100"/>
            <wp:effectExtent l="19050" t="0" r="9525" b="0"/>
            <wp:wrapNone/>
            <wp:docPr id="5" name="Picture 5" descr="http://t1.gstatic.com/images?q=tbn:ANd9GcS7wMxpkAsoIHCT4Pm72rsS4aF-Ers5DFGOX2z-WxcEz96DX75fikVKH6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S7wMxpkAsoIHCT4Pm72rsS4aF-Ers5DFGOX2z-WxcEz96DX75fikVKH6E">
                      <a:hlinkClick r:id="rId10"/>
                    </pic:cNvPr>
                    <pic:cNvPicPr>
                      <a:picLocks noChangeAspect="1" noChangeArrowheads="1"/>
                    </pic:cNvPicPr>
                  </pic:nvPicPr>
                  <pic:blipFill>
                    <a:blip r:embed="rId11" cstate="print"/>
                    <a:srcRect/>
                    <a:stretch>
                      <a:fillRect/>
                    </a:stretch>
                  </pic:blipFill>
                  <pic:spPr bwMode="auto">
                    <a:xfrm>
                      <a:off x="0" y="0"/>
                      <a:ext cx="2105025" cy="1943100"/>
                    </a:xfrm>
                    <a:prstGeom prst="rect">
                      <a:avLst/>
                    </a:prstGeom>
                    <a:noFill/>
                    <a:ln w="9525">
                      <a:noFill/>
                      <a:miter lim="800000"/>
                      <a:headEnd/>
                      <a:tailEnd/>
                    </a:ln>
                  </pic:spPr>
                </pic:pic>
              </a:graphicData>
            </a:graphic>
          </wp:anchor>
        </w:drawing>
      </w:r>
      <w:r w:rsidR="005674DC">
        <w:rPr>
          <w:rFonts w:ascii="TimesNewRoman,Bold" w:hAnsi="TimesNewRoman,Bold" w:cs="TimesNewRoman,Bold"/>
          <w:b/>
          <w:bCs/>
          <w:sz w:val="36"/>
          <w:szCs w:val="36"/>
        </w:rPr>
        <w:t>Smoked, Dyed, and Televised</w:t>
      </w:r>
    </w:p>
    <w:p w:rsidR="005674DC" w:rsidRDefault="005674DC" w:rsidP="005674DC">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Ways and Reasons to Fix Sewer Defects On Private Property</w:t>
      </w:r>
    </w:p>
    <w:p w:rsidR="005674DC" w:rsidRDefault="005674DC" w:rsidP="005674DC">
      <w:pPr>
        <w:autoSpaceDE w:val="0"/>
        <w:autoSpaceDN w:val="0"/>
        <w:adjustRightInd w:val="0"/>
        <w:rPr>
          <w:rFonts w:ascii="TimesNewRoman" w:hAnsi="TimesNewRoman" w:cs="TimesNewRoman"/>
        </w:rPr>
      </w:pPr>
      <w:r>
        <w:rPr>
          <w:rFonts w:ascii="TimesNewRoman" w:hAnsi="TimesNewRoman" w:cs="TimesNewRoman"/>
        </w:rPr>
        <w:t>Sewer overflows and backups can cause health hazards, constrain economic</w:t>
      </w:r>
    </w:p>
    <w:p w:rsidR="005674DC" w:rsidRDefault="00502F4A" w:rsidP="005674DC">
      <w:pPr>
        <w:autoSpaceDE w:val="0"/>
        <w:autoSpaceDN w:val="0"/>
        <w:adjustRightInd w:val="0"/>
        <w:rPr>
          <w:rFonts w:ascii="TimesNewRoman" w:hAnsi="TimesNewRoman" w:cs="TimesNewRoman"/>
        </w:rPr>
      </w:pPr>
      <w:r>
        <w:rPr>
          <w:rFonts w:ascii="TimesNewRoman" w:hAnsi="TimesNewRoman" w:cs="TimesNewRoman"/>
        </w:rPr>
        <w:t>g</w:t>
      </w:r>
      <w:r w:rsidR="005674DC">
        <w:rPr>
          <w:rFonts w:ascii="TimesNewRoman" w:hAnsi="TimesNewRoman" w:cs="TimesNewRoman"/>
        </w:rPr>
        <w:t>rowth, and result in long-term environmental damage. These problems can</w:t>
      </w:r>
    </w:p>
    <w:p w:rsidR="005674DC" w:rsidRDefault="005674DC" w:rsidP="005674DC">
      <w:pPr>
        <w:autoSpaceDE w:val="0"/>
        <w:autoSpaceDN w:val="0"/>
        <w:adjustRightInd w:val="0"/>
        <w:rPr>
          <w:rFonts w:ascii="TimesNewRoman" w:hAnsi="TimesNewRoman" w:cs="TimesNewRoman"/>
        </w:rPr>
      </w:pPr>
      <w:r>
        <w:rPr>
          <w:rFonts w:ascii="TimesNewRoman" w:hAnsi="TimesNewRoman" w:cs="TimesNewRoman"/>
        </w:rPr>
        <w:t>be prevented by finding and fixing sewer defects on private property.</w:t>
      </w:r>
    </w:p>
    <w:p w:rsidR="005674DC" w:rsidRDefault="005674DC" w:rsidP="005674DC">
      <w:pPr>
        <w:autoSpaceDE w:val="0"/>
        <w:autoSpaceDN w:val="0"/>
        <w:adjustRightInd w:val="0"/>
        <w:rPr>
          <w:rFonts w:ascii="TimesNewRoman" w:hAnsi="TimesNewRoman" w:cs="TimesNewRoman"/>
        </w:rPr>
      </w:pPr>
      <w:r>
        <w:rPr>
          <w:rFonts w:ascii="TimesNewRoman" w:hAnsi="TimesNewRoman" w:cs="TimesNewRoman"/>
        </w:rPr>
        <w:t>Infiltration occurs when groundwater enters the sanitary sewer system</w:t>
      </w:r>
    </w:p>
    <w:p w:rsidR="005674DC" w:rsidRDefault="005674DC" w:rsidP="005674DC">
      <w:pPr>
        <w:autoSpaceDE w:val="0"/>
        <w:autoSpaceDN w:val="0"/>
        <w:adjustRightInd w:val="0"/>
        <w:rPr>
          <w:rFonts w:ascii="TimesNewRoman" w:hAnsi="TimesNewRoman" w:cs="TimesNewRoman"/>
        </w:rPr>
      </w:pPr>
      <w:r>
        <w:rPr>
          <w:rFonts w:ascii="TimesNewRoman" w:hAnsi="TimesNewRoman" w:cs="TimesNewRoman"/>
        </w:rPr>
        <w:t>through defects in the system. Inflow occurs when storm</w:t>
      </w:r>
      <w:r w:rsidR="00A612B2">
        <w:rPr>
          <w:rFonts w:ascii="TimesNewRoman" w:hAnsi="TimesNewRoman" w:cs="TimesNewRoman"/>
        </w:rPr>
        <w:t xml:space="preserve"> </w:t>
      </w:r>
      <w:r>
        <w:rPr>
          <w:rFonts w:ascii="TimesNewRoman" w:hAnsi="TimesNewRoman" w:cs="TimesNewRoman"/>
        </w:rPr>
        <w:t>water/rainwater</w:t>
      </w:r>
    </w:p>
    <w:p w:rsidR="005674DC" w:rsidRDefault="005674DC" w:rsidP="005674DC">
      <w:pPr>
        <w:autoSpaceDE w:val="0"/>
        <w:autoSpaceDN w:val="0"/>
        <w:adjustRightInd w:val="0"/>
        <w:rPr>
          <w:rFonts w:ascii="TimesNewRoman" w:hAnsi="TimesNewRoman" w:cs="TimesNewRoman"/>
        </w:rPr>
      </w:pPr>
      <w:r>
        <w:rPr>
          <w:rFonts w:ascii="TimesNewRoman" w:hAnsi="TimesNewRoman" w:cs="TimesNewRoman"/>
        </w:rPr>
        <w:t>enters the sanitary sewer system through defects and illegal connections in</w:t>
      </w:r>
    </w:p>
    <w:p w:rsidR="005674DC" w:rsidRDefault="005674DC" w:rsidP="005674DC">
      <w:pPr>
        <w:autoSpaceDE w:val="0"/>
        <w:autoSpaceDN w:val="0"/>
        <w:adjustRightInd w:val="0"/>
        <w:rPr>
          <w:rFonts w:ascii="TimesNewRoman" w:hAnsi="TimesNewRoman" w:cs="TimesNewRoman"/>
        </w:rPr>
      </w:pPr>
      <w:r>
        <w:rPr>
          <w:rFonts w:ascii="TimesNewRoman" w:hAnsi="TimesNewRoman" w:cs="TimesNewRoman"/>
        </w:rPr>
        <w:t>the system.</w:t>
      </w:r>
    </w:p>
    <w:p w:rsidR="00502F4A" w:rsidRDefault="00502F4A" w:rsidP="005674DC">
      <w:pPr>
        <w:autoSpaceDE w:val="0"/>
        <w:autoSpaceDN w:val="0"/>
        <w:adjustRightInd w:val="0"/>
        <w:rPr>
          <w:rFonts w:ascii="TimesNewRoman" w:hAnsi="TimesNewRoman" w:cs="TimesNewRoman"/>
        </w:rPr>
      </w:pPr>
    </w:p>
    <w:p w:rsidR="005674DC" w:rsidRDefault="005674DC" w:rsidP="005674DC">
      <w:pPr>
        <w:autoSpaceDE w:val="0"/>
        <w:autoSpaceDN w:val="0"/>
        <w:adjustRightInd w:val="0"/>
        <w:rPr>
          <w:rFonts w:ascii="TimesNewRoman,Bold" w:hAnsi="TimesNewRoman,Bold" w:cs="TimesNewRoman,Bold"/>
          <w:b/>
          <w:bCs/>
        </w:rPr>
      </w:pPr>
      <w:r>
        <w:rPr>
          <w:rFonts w:ascii="TimesNewRoman,Bold" w:hAnsi="TimesNewRoman,Bold" w:cs="TimesNewRoman,Bold"/>
          <w:b/>
          <w:bCs/>
        </w:rPr>
        <w:t>How a Sewer System Works</w:t>
      </w:r>
    </w:p>
    <w:p w:rsidR="005674DC" w:rsidRDefault="005674DC" w:rsidP="005674DC">
      <w:pPr>
        <w:autoSpaceDE w:val="0"/>
        <w:autoSpaceDN w:val="0"/>
        <w:adjustRightInd w:val="0"/>
        <w:rPr>
          <w:rFonts w:ascii="TimesNewRoman" w:hAnsi="TimesNewRoman" w:cs="TimesNewRoman"/>
        </w:rPr>
      </w:pPr>
      <w:r>
        <w:rPr>
          <w:rFonts w:ascii="TimesNewRoman" w:hAnsi="TimesNewRoman" w:cs="TimesNewRoman"/>
        </w:rPr>
        <w:t>Most sanitary sewer systems are constructed as a network of manholes and</w:t>
      </w:r>
    </w:p>
    <w:p w:rsidR="005674DC" w:rsidRDefault="005674DC" w:rsidP="005674DC">
      <w:pPr>
        <w:autoSpaceDE w:val="0"/>
        <w:autoSpaceDN w:val="0"/>
        <w:adjustRightInd w:val="0"/>
        <w:rPr>
          <w:rFonts w:ascii="TimesNewRoman" w:hAnsi="TimesNewRoman" w:cs="TimesNewRoman"/>
        </w:rPr>
      </w:pPr>
      <w:r>
        <w:rPr>
          <w:rFonts w:ascii="TimesNewRoman" w:hAnsi="TimesNewRoman" w:cs="TimesNewRoman"/>
        </w:rPr>
        <w:t>pipes that flow from each building that generates sewage to a wastewater</w:t>
      </w:r>
    </w:p>
    <w:p w:rsidR="005674DC" w:rsidRDefault="005674DC" w:rsidP="005674DC">
      <w:pPr>
        <w:autoSpaceDE w:val="0"/>
        <w:autoSpaceDN w:val="0"/>
        <w:adjustRightInd w:val="0"/>
        <w:rPr>
          <w:rFonts w:ascii="TimesNewRoman" w:hAnsi="TimesNewRoman" w:cs="TimesNewRoman"/>
        </w:rPr>
      </w:pPr>
      <w:r>
        <w:rPr>
          <w:rFonts w:ascii="TimesNewRoman" w:hAnsi="TimesNewRoman" w:cs="TimesNewRoman"/>
        </w:rPr>
        <w:t>treatment plant. Private services are pipes from the building to the sewer</w:t>
      </w:r>
    </w:p>
    <w:p w:rsidR="005674DC" w:rsidRDefault="005674DC" w:rsidP="005674DC">
      <w:pPr>
        <w:autoSpaceDE w:val="0"/>
        <w:autoSpaceDN w:val="0"/>
        <w:adjustRightInd w:val="0"/>
        <w:rPr>
          <w:rFonts w:ascii="TimesNewRoman" w:hAnsi="TimesNewRoman" w:cs="TimesNewRoman"/>
        </w:rPr>
      </w:pPr>
      <w:r>
        <w:rPr>
          <w:rFonts w:ascii="TimesNewRoman" w:hAnsi="TimesNewRoman" w:cs="TimesNewRoman"/>
        </w:rPr>
        <w:t>main. Defects on private services include, missing cleanout caps, broken</w:t>
      </w:r>
    </w:p>
    <w:p w:rsidR="005674DC" w:rsidRDefault="002E413B" w:rsidP="005674DC">
      <w:pPr>
        <w:autoSpaceDE w:val="0"/>
        <w:autoSpaceDN w:val="0"/>
        <w:adjustRightInd w:val="0"/>
        <w:rPr>
          <w:rFonts w:ascii="TimesNewRoman" w:hAnsi="TimesNewRoman" w:cs="TimesNewRoman"/>
        </w:rPr>
      </w:pPr>
      <w:r>
        <w:rPr>
          <w:rFonts w:ascii="TimesNewRoman" w:hAnsi="TimesNewRoman" w:cs="TimesNewRoman"/>
          <w:noProof/>
        </w:rPr>
        <w:drawing>
          <wp:anchor distT="0" distB="0" distL="114300" distR="114300" simplePos="0" relativeHeight="251672576" behindDoc="0" locked="0" layoutInCell="1" allowOverlap="1">
            <wp:simplePos x="0" y="0"/>
            <wp:positionH relativeFrom="column">
              <wp:posOffset>4700270</wp:posOffset>
            </wp:positionH>
            <wp:positionV relativeFrom="paragraph">
              <wp:posOffset>35560</wp:posOffset>
            </wp:positionV>
            <wp:extent cx="1676400" cy="1571625"/>
            <wp:effectExtent l="19050" t="0" r="0" b="0"/>
            <wp:wrapNone/>
            <wp:docPr id="17" name="Picture 17" descr="http://t0.gstatic.com/images?q=tbn:ANd9GcTnQsC7-0qkEak5Hb1-kBACszRkeIabD5yql6egfF-YrtkMM2j-32537H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0.gstatic.com/images?q=tbn:ANd9GcTnQsC7-0qkEak5Hb1-kBACszRkeIabD5yql6egfF-YrtkMM2j-32537HI">
                      <a:hlinkClick r:id="rId12"/>
                    </pic:cNvPr>
                    <pic:cNvPicPr>
                      <a:picLocks noChangeAspect="1" noChangeArrowheads="1"/>
                    </pic:cNvPicPr>
                  </pic:nvPicPr>
                  <pic:blipFill>
                    <a:blip r:embed="rId13" cstate="print"/>
                    <a:srcRect/>
                    <a:stretch>
                      <a:fillRect/>
                    </a:stretch>
                  </pic:blipFill>
                  <pic:spPr bwMode="auto">
                    <a:xfrm>
                      <a:off x="0" y="0"/>
                      <a:ext cx="1676400" cy="1571625"/>
                    </a:xfrm>
                    <a:prstGeom prst="rect">
                      <a:avLst/>
                    </a:prstGeom>
                    <a:noFill/>
                    <a:ln w="9525">
                      <a:noFill/>
                      <a:miter lim="800000"/>
                      <a:headEnd/>
                      <a:tailEnd/>
                    </a:ln>
                  </pic:spPr>
                </pic:pic>
              </a:graphicData>
            </a:graphic>
          </wp:anchor>
        </w:drawing>
      </w:r>
      <w:proofErr w:type="gramStart"/>
      <w:r w:rsidR="005674DC">
        <w:rPr>
          <w:rFonts w:ascii="TimesNewRoman" w:hAnsi="TimesNewRoman" w:cs="TimesNewRoman"/>
        </w:rPr>
        <w:t>cleanouts</w:t>
      </w:r>
      <w:proofErr w:type="gramEnd"/>
      <w:r w:rsidR="005674DC">
        <w:rPr>
          <w:rFonts w:ascii="TimesNewRoman" w:hAnsi="TimesNewRoman" w:cs="TimesNewRoman"/>
        </w:rPr>
        <w:t>, broken service lines, sump pump flows and storm</w:t>
      </w:r>
      <w:r w:rsidR="00A612B2">
        <w:rPr>
          <w:rFonts w:ascii="TimesNewRoman" w:hAnsi="TimesNewRoman" w:cs="TimesNewRoman"/>
        </w:rPr>
        <w:t xml:space="preserve"> </w:t>
      </w:r>
      <w:r w:rsidR="005674DC">
        <w:rPr>
          <w:rFonts w:ascii="TimesNewRoman" w:hAnsi="TimesNewRoman" w:cs="TimesNewRoman"/>
        </w:rPr>
        <w:t>water flow from</w:t>
      </w:r>
    </w:p>
    <w:p w:rsidR="005674DC" w:rsidRDefault="005674DC" w:rsidP="005674DC">
      <w:pPr>
        <w:autoSpaceDE w:val="0"/>
        <w:autoSpaceDN w:val="0"/>
        <w:adjustRightInd w:val="0"/>
        <w:rPr>
          <w:rFonts w:ascii="TimesNewRoman" w:hAnsi="TimesNewRoman" w:cs="TimesNewRoman"/>
        </w:rPr>
      </w:pPr>
      <w:proofErr w:type="gramStart"/>
      <w:r>
        <w:rPr>
          <w:rFonts w:ascii="TimesNewRoman" w:hAnsi="TimesNewRoman" w:cs="TimesNewRoman"/>
        </w:rPr>
        <w:t>downspouts</w:t>
      </w:r>
      <w:proofErr w:type="gramEnd"/>
      <w:r>
        <w:rPr>
          <w:rFonts w:ascii="TimesNewRoman" w:hAnsi="TimesNewRoman" w:cs="TimesNewRoman"/>
        </w:rPr>
        <w:t xml:space="preserve">, area drains, basement drains, stairwell and window well </w:t>
      </w:r>
      <w:r w:rsidR="002E413B">
        <w:rPr>
          <w:rFonts w:ascii="TimesNewRoman" w:hAnsi="TimesNewRoman" w:cs="TimesNewRoman"/>
        </w:rPr>
        <w:t>drain</w:t>
      </w:r>
      <w:r>
        <w:rPr>
          <w:rFonts w:ascii="TimesNewRoman" w:hAnsi="TimesNewRoman" w:cs="TimesNewRoman"/>
        </w:rPr>
        <w:t>.</w:t>
      </w:r>
    </w:p>
    <w:p w:rsidR="00502F4A" w:rsidRDefault="00502F4A" w:rsidP="005674DC">
      <w:pPr>
        <w:autoSpaceDE w:val="0"/>
        <w:autoSpaceDN w:val="0"/>
        <w:adjustRightInd w:val="0"/>
        <w:rPr>
          <w:rFonts w:ascii="TimesNewRoman" w:hAnsi="TimesNewRoman" w:cs="TimesNewRoman"/>
        </w:rPr>
      </w:pPr>
    </w:p>
    <w:p w:rsidR="005674DC" w:rsidRDefault="005674DC" w:rsidP="005674DC">
      <w:pPr>
        <w:autoSpaceDE w:val="0"/>
        <w:autoSpaceDN w:val="0"/>
        <w:adjustRightInd w:val="0"/>
        <w:rPr>
          <w:rFonts w:ascii="TimesNewRoman,Bold" w:hAnsi="TimesNewRoman,Bold" w:cs="TimesNewRoman,Bold"/>
          <w:b/>
          <w:bCs/>
        </w:rPr>
      </w:pPr>
      <w:r>
        <w:rPr>
          <w:rFonts w:ascii="TimesNewRoman,Bold" w:hAnsi="TimesNewRoman,Bold" w:cs="TimesNewRoman,Bold"/>
          <w:b/>
          <w:bCs/>
        </w:rPr>
        <w:t>Eliminating Private Service Line Defects</w:t>
      </w:r>
    </w:p>
    <w:p w:rsidR="005674DC" w:rsidRDefault="005674DC" w:rsidP="005674DC">
      <w:pPr>
        <w:autoSpaceDE w:val="0"/>
        <w:autoSpaceDN w:val="0"/>
        <w:adjustRightInd w:val="0"/>
        <w:rPr>
          <w:rFonts w:ascii="TimesNewRoman" w:hAnsi="TimesNewRoman" w:cs="TimesNewRoman"/>
        </w:rPr>
      </w:pPr>
      <w:r>
        <w:rPr>
          <w:rFonts w:ascii="TimesNewRoman" w:hAnsi="TimesNewRoman" w:cs="TimesNewRoman"/>
        </w:rPr>
        <w:t>Eliminating private service line infiltration and inflow defects can be as</w:t>
      </w:r>
    </w:p>
    <w:p w:rsidR="005674DC" w:rsidRDefault="005674DC" w:rsidP="005674DC">
      <w:pPr>
        <w:autoSpaceDE w:val="0"/>
        <w:autoSpaceDN w:val="0"/>
        <w:adjustRightInd w:val="0"/>
        <w:rPr>
          <w:rFonts w:ascii="TimesNewRoman" w:hAnsi="TimesNewRoman" w:cs="TimesNewRoman"/>
        </w:rPr>
      </w:pPr>
      <w:r>
        <w:rPr>
          <w:rFonts w:ascii="TimesNewRoman" w:hAnsi="TimesNewRoman" w:cs="TimesNewRoman"/>
        </w:rPr>
        <w:t>simple as replacing a cleanout cap. Other defect repairs may require an entire</w:t>
      </w:r>
    </w:p>
    <w:p w:rsidR="005674DC" w:rsidRDefault="005674DC" w:rsidP="005674DC">
      <w:pPr>
        <w:autoSpaceDE w:val="0"/>
        <w:autoSpaceDN w:val="0"/>
        <w:adjustRightInd w:val="0"/>
        <w:rPr>
          <w:rFonts w:ascii="TimesNewRoman" w:hAnsi="TimesNewRoman" w:cs="TimesNewRoman"/>
        </w:rPr>
      </w:pPr>
      <w:r>
        <w:rPr>
          <w:rFonts w:ascii="TimesNewRoman" w:hAnsi="TimesNewRoman" w:cs="TimesNewRoman"/>
        </w:rPr>
        <w:t>service lateral to be replaced and may require hiring a licensed plumber. Cost</w:t>
      </w:r>
    </w:p>
    <w:p w:rsidR="005674DC" w:rsidRDefault="005674DC" w:rsidP="005674DC">
      <w:pPr>
        <w:autoSpaceDE w:val="0"/>
        <w:autoSpaceDN w:val="0"/>
        <w:adjustRightInd w:val="0"/>
        <w:rPr>
          <w:rFonts w:ascii="TimesNewRoman" w:hAnsi="TimesNewRoman" w:cs="TimesNewRoman"/>
        </w:rPr>
      </w:pPr>
      <w:r>
        <w:rPr>
          <w:rFonts w:ascii="TimesNewRoman" w:hAnsi="TimesNewRoman" w:cs="TimesNewRoman"/>
        </w:rPr>
        <w:t>of repairs can range from $2.00—$2000.00.</w:t>
      </w:r>
    </w:p>
    <w:p w:rsidR="005674DC" w:rsidRDefault="005674DC" w:rsidP="005674DC">
      <w:pPr>
        <w:autoSpaceDE w:val="0"/>
        <w:autoSpaceDN w:val="0"/>
        <w:adjustRightInd w:val="0"/>
        <w:rPr>
          <w:rFonts w:ascii="TimesNewRoman" w:hAnsi="TimesNewRoman" w:cs="TimesNewRoman"/>
        </w:rPr>
      </w:pPr>
      <w:r>
        <w:rPr>
          <w:rFonts w:ascii="TimesNewRoman" w:hAnsi="TimesNewRoman" w:cs="TimesNewRoman"/>
        </w:rPr>
        <w:t>Many agencies are developing programs to eliminate private service infiltration</w:t>
      </w:r>
    </w:p>
    <w:p w:rsidR="005674DC" w:rsidRDefault="005674DC" w:rsidP="005674DC">
      <w:pPr>
        <w:autoSpaceDE w:val="0"/>
        <w:autoSpaceDN w:val="0"/>
        <w:adjustRightInd w:val="0"/>
        <w:rPr>
          <w:rFonts w:ascii="TimesNewRoman" w:hAnsi="TimesNewRoman" w:cs="TimesNewRoman"/>
        </w:rPr>
      </w:pPr>
      <w:r>
        <w:rPr>
          <w:rFonts w:ascii="TimesNewRoman" w:hAnsi="TimesNewRoman" w:cs="TimesNewRoman"/>
        </w:rPr>
        <w:t>and inflow defects. Programs include:</w:t>
      </w:r>
      <w:r w:rsidR="00A612B2">
        <w:rPr>
          <w:rFonts w:ascii="TimesNewRoman" w:hAnsi="TimesNewRoman" w:cs="TimesNewRoman"/>
        </w:rPr>
        <w:t xml:space="preserve"> </w:t>
      </w:r>
    </w:p>
    <w:p w:rsidR="00A612B2" w:rsidRDefault="00A612B2" w:rsidP="005674DC">
      <w:pPr>
        <w:autoSpaceDE w:val="0"/>
        <w:autoSpaceDN w:val="0"/>
        <w:adjustRightInd w:val="0"/>
        <w:rPr>
          <w:rFonts w:ascii="TimesNewRoman" w:hAnsi="TimesNewRoman" w:cs="TimesNewRoman"/>
        </w:rPr>
      </w:pPr>
    </w:p>
    <w:p w:rsidR="005674DC" w:rsidRDefault="005674DC" w:rsidP="005674DC">
      <w:pPr>
        <w:autoSpaceDE w:val="0"/>
        <w:autoSpaceDN w:val="0"/>
        <w:adjustRightInd w:val="0"/>
        <w:rPr>
          <w:rFonts w:ascii="TimesNewRoman" w:hAnsi="TimesNewRoman" w:cs="TimesNewRoman"/>
        </w:rPr>
      </w:pPr>
      <w:r>
        <w:rPr>
          <w:rFonts w:ascii="TimesNewRoman" w:hAnsi="TimesNewRoman" w:cs="TimesNewRoman"/>
        </w:rPr>
        <w:t>►Locating the defects</w:t>
      </w:r>
    </w:p>
    <w:p w:rsidR="005674DC" w:rsidRDefault="005674DC" w:rsidP="005674DC">
      <w:pPr>
        <w:autoSpaceDE w:val="0"/>
        <w:autoSpaceDN w:val="0"/>
        <w:adjustRightInd w:val="0"/>
        <w:rPr>
          <w:rFonts w:ascii="TimesNewRoman" w:hAnsi="TimesNewRoman" w:cs="TimesNewRoman"/>
        </w:rPr>
      </w:pPr>
      <w:r>
        <w:rPr>
          <w:rFonts w:ascii="TimesNewRoman" w:hAnsi="TimesNewRoman" w:cs="TimesNewRoman"/>
        </w:rPr>
        <w:t>►Educating the public</w:t>
      </w:r>
    </w:p>
    <w:p w:rsidR="005674DC" w:rsidRDefault="005674DC" w:rsidP="005674DC">
      <w:pPr>
        <w:autoSpaceDE w:val="0"/>
        <w:autoSpaceDN w:val="0"/>
        <w:adjustRightInd w:val="0"/>
        <w:rPr>
          <w:rFonts w:ascii="TimesNewRoman" w:hAnsi="TimesNewRoman" w:cs="TimesNewRoman"/>
        </w:rPr>
      </w:pPr>
      <w:r>
        <w:rPr>
          <w:rFonts w:ascii="TimesNewRoman" w:hAnsi="TimesNewRoman" w:cs="TimesNewRoman"/>
        </w:rPr>
        <w:t>►Using ordinances to enforce the repair</w:t>
      </w:r>
    </w:p>
    <w:p w:rsidR="005674DC" w:rsidRDefault="002C63BA" w:rsidP="005674DC">
      <w:pPr>
        <w:autoSpaceDE w:val="0"/>
        <w:autoSpaceDN w:val="0"/>
        <w:adjustRightInd w:val="0"/>
        <w:rPr>
          <w:rFonts w:ascii="TimesNewRoman" w:hAnsi="TimesNewRoman" w:cs="TimesNewRoman"/>
        </w:rPr>
      </w:pPr>
      <w:r>
        <w:rPr>
          <w:rFonts w:ascii="TimesNewRoman" w:hAnsi="TimesNewRoman" w:cs="TimesNewRoman"/>
          <w:noProof/>
          <w:lang w:eastAsia="zh-TW"/>
        </w:rPr>
        <w:pict>
          <v:shape id="_x0000_s1071" type="#_x0000_t202" style="position:absolute;margin-left:359.6pt;margin-top:10.9pt;width:160.65pt;height:310.95pt;z-index:251677696;mso-width-relative:margin;mso-height-relative:margin" strokecolor="black [3213]">
            <v:textbox>
              <w:txbxContent>
                <w:p w:rsidR="009A1659" w:rsidRDefault="009A1659">
                  <w:pPr>
                    <w:rPr>
                      <w:rFonts w:ascii="Arial Black" w:hAnsi="Arial Black"/>
                      <w:b/>
                    </w:rPr>
                  </w:pPr>
                </w:p>
                <w:p w:rsidR="0033334A" w:rsidRDefault="0033334A" w:rsidP="006C11B5">
                  <w:pPr>
                    <w:jc w:val="both"/>
                    <w:rPr>
                      <w:rFonts w:ascii="Arial" w:hAnsi="Arial" w:cs="Arial"/>
                    </w:rPr>
                  </w:pPr>
                </w:p>
                <w:p w:rsidR="0033334A" w:rsidRPr="0033334A" w:rsidRDefault="0033334A" w:rsidP="006C11B5">
                  <w:pPr>
                    <w:jc w:val="both"/>
                    <w:rPr>
                      <w:rFonts w:ascii="Lucida Sans Unicode" w:hAnsi="Lucida Sans Unicode" w:cs="Lucida Sans Unicode"/>
                      <w:sz w:val="32"/>
                      <w:szCs w:val="32"/>
                    </w:rPr>
                  </w:pPr>
                  <w:r>
                    <w:rPr>
                      <w:rFonts w:ascii="Lucida Sans Unicode" w:hAnsi="Lucida Sans Unicode" w:cs="Lucida Sans Unicode"/>
                      <w:sz w:val="32"/>
                      <w:szCs w:val="32"/>
                    </w:rPr>
                    <w:t>Preventing Sewage Backups</w:t>
                  </w:r>
                </w:p>
                <w:p w:rsidR="0033334A" w:rsidRDefault="0033334A" w:rsidP="006C11B5">
                  <w:pPr>
                    <w:jc w:val="both"/>
                    <w:rPr>
                      <w:rFonts w:ascii="Arial" w:hAnsi="Arial" w:cs="Arial"/>
                    </w:rPr>
                  </w:pPr>
                </w:p>
                <w:p w:rsidR="006C11B5" w:rsidRPr="006C11B5" w:rsidRDefault="006C11B5" w:rsidP="006C11B5">
                  <w:pPr>
                    <w:jc w:val="both"/>
                    <w:rPr>
                      <w:rFonts w:ascii="Arial" w:hAnsi="Arial" w:cs="Arial"/>
                    </w:rPr>
                  </w:pPr>
                  <w:r w:rsidRPr="006C11B5">
                    <w:rPr>
                      <w:rFonts w:ascii="Arial" w:hAnsi="Arial" w:cs="Arial"/>
                    </w:rPr>
                    <w:t xml:space="preserve">To prevent sewage back-up into your home should a pump failure occur, MLWSSD recommends that customers consult a licensed plumber to determine whether installing a backwater valve in your individual plumbing system is </w:t>
                  </w:r>
                  <w:proofErr w:type="gramStart"/>
                  <w:r w:rsidRPr="006C11B5">
                    <w:rPr>
                      <w:rFonts w:ascii="Arial" w:hAnsi="Arial" w:cs="Arial"/>
                    </w:rPr>
                    <w:t>appropriate.</w:t>
                  </w:r>
                  <w:proofErr w:type="gramEnd"/>
                  <w:r w:rsidRPr="006C11B5">
                    <w:rPr>
                      <w:rFonts w:ascii="Arial" w:hAnsi="Arial" w:cs="Arial"/>
                    </w:rPr>
                    <w:t xml:space="preserve">  Investing in this protective device could save you countless dollars should a problem occur, especially when homeowner’s insurance policies typically exclude coverage for sewage back-ups.</w:t>
                  </w:r>
                </w:p>
                <w:p w:rsidR="009A1659" w:rsidRPr="006C11B5" w:rsidRDefault="009A1659">
                  <w:pPr>
                    <w:rPr>
                      <w:rFonts w:ascii="Arial" w:hAnsi="Arial" w:cs="Arial"/>
                      <w:b/>
                    </w:rPr>
                  </w:pPr>
                </w:p>
              </w:txbxContent>
            </v:textbox>
          </v:shape>
        </w:pict>
      </w:r>
      <w:r w:rsidR="005674DC">
        <w:rPr>
          <w:rFonts w:ascii="TimesNewRoman" w:hAnsi="TimesNewRoman" w:cs="TimesNewRoman"/>
        </w:rPr>
        <w:t>►Smoke Testing, Dye Testing</w:t>
      </w:r>
    </w:p>
    <w:p w:rsidR="005674DC" w:rsidRDefault="005674DC" w:rsidP="005674DC">
      <w:pPr>
        <w:autoSpaceDE w:val="0"/>
        <w:autoSpaceDN w:val="0"/>
        <w:adjustRightInd w:val="0"/>
        <w:rPr>
          <w:rFonts w:ascii="TimesNewRoman" w:hAnsi="TimesNewRoman" w:cs="TimesNewRoman"/>
        </w:rPr>
      </w:pPr>
      <w:r>
        <w:rPr>
          <w:rFonts w:ascii="TimesNewRoman" w:hAnsi="TimesNewRoman" w:cs="TimesNewRoman"/>
        </w:rPr>
        <w:t>►Televising</w:t>
      </w:r>
    </w:p>
    <w:p w:rsidR="00502F4A" w:rsidRDefault="00502F4A" w:rsidP="005674DC">
      <w:pPr>
        <w:autoSpaceDE w:val="0"/>
        <w:autoSpaceDN w:val="0"/>
        <w:adjustRightInd w:val="0"/>
        <w:rPr>
          <w:rFonts w:ascii="TimesNewRoman" w:hAnsi="TimesNewRoman" w:cs="TimesNewRoman"/>
        </w:rPr>
      </w:pPr>
    </w:p>
    <w:p w:rsidR="005674DC" w:rsidRDefault="005674DC" w:rsidP="005674DC">
      <w:pPr>
        <w:autoSpaceDE w:val="0"/>
        <w:autoSpaceDN w:val="0"/>
        <w:adjustRightInd w:val="0"/>
        <w:rPr>
          <w:rFonts w:ascii="TimesNewRoman" w:hAnsi="TimesNewRoman" w:cs="TimesNewRoman"/>
        </w:rPr>
      </w:pPr>
      <w:r>
        <w:rPr>
          <w:rFonts w:ascii="TimesNewRoman" w:hAnsi="TimesNewRoman" w:cs="TimesNewRoman"/>
        </w:rPr>
        <w:t>In an effort to eliminate storm water infiltration into the MLWSSD wastewater</w:t>
      </w:r>
    </w:p>
    <w:p w:rsidR="005674DC" w:rsidRDefault="005674DC" w:rsidP="005674DC">
      <w:pPr>
        <w:autoSpaceDE w:val="0"/>
        <w:autoSpaceDN w:val="0"/>
        <w:adjustRightInd w:val="0"/>
        <w:rPr>
          <w:rFonts w:ascii="TimesNewRoman" w:hAnsi="TimesNewRoman" w:cs="TimesNewRoman"/>
        </w:rPr>
      </w:pPr>
      <w:r>
        <w:rPr>
          <w:rFonts w:ascii="TimesNewRoman" w:hAnsi="TimesNewRoman" w:cs="TimesNewRoman"/>
        </w:rPr>
        <w:t>collection system, the District will be conducting smoke testing of the wastewater</w:t>
      </w:r>
    </w:p>
    <w:p w:rsidR="005674DC" w:rsidRDefault="005674DC" w:rsidP="005674DC">
      <w:pPr>
        <w:autoSpaceDE w:val="0"/>
        <w:autoSpaceDN w:val="0"/>
        <w:adjustRightInd w:val="0"/>
        <w:rPr>
          <w:rFonts w:ascii="TimesNewRoman" w:hAnsi="TimesNewRoman" w:cs="TimesNewRoman"/>
        </w:rPr>
      </w:pPr>
      <w:r>
        <w:rPr>
          <w:rFonts w:ascii="TimesNewRoman" w:hAnsi="TimesNewRoman" w:cs="TimesNewRoman"/>
        </w:rPr>
        <w:t>collection system. Deficiencies found during smoke testing are documented</w:t>
      </w:r>
    </w:p>
    <w:p w:rsidR="005674DC" w:rsidRDefault="005674DC" w:rsidP="005674DC">
      <w:pPr>
        <w:autoSpaceDE w:val="0"/>
        <w:autoSpaceDN w:val="0"/>
        <w:adjustRightInd w:val="0"/>
        <w:rPr>
          <w:rFonts w:ascii="TimesNewRoman" w:hAnsi="TimesNewRoman" w:cs="TimesNewRoman"/>
        </w:rPr>
      </w:pPr>
      <w:r>
        <w:rPr>
          <w:rFonts w:ascii="TimesNewRoman" w:hAnsi="TimesNewRoman" w:cs="TimesNewRoman"/>
        </w:rPr>
        <w:t>and property owners are notified to make the necessary corrections and/or</w:t>
      </w:r>
    </w:p>
    <w:p w:rsidR="005674DC" w:rsidRDefault="005674DC" w:rsidP="005674DC">
      <w:pPr>
        <w:autoSpaceDE w:val="0"/>
        <w:autoSpaceDN w:val="0"/>
        <w:adjustRightInd w:val="0"/>
        <w:rPr>
          <w:rFonts w:ascii="TimesNewRoman" w:hAnsi="TimesNewRoman" w:cs="TimesNewRoman"/>
        </w:rPr>
      </w:pPr>
      <w:r>
        <w:rPr>
          <w:rFonts w:ascii="TimesNewRoman" w:hAnsi="TimesNewRoman" w:cs="TimesNewRoman"/>
        </w:rPr>
        <w:t>repairs.</w:t>
      </w:r>
      <w:r w:rsidR="000367DE">
        <w:rPr>
          <w:rFonts w:ascii="TimesNewRoman" w:hAnsi="TimesNewRoman" w:cs="TimesNewRoman"/>
        </w:rPr>
        <w:t xml:space="preserve">  The harmless smoke should not enter your home unless you  have defective</w:t>
      </w:r>
    </w:p>
    <w:p w:rsidR="00502F4A" w:rsidRDefault="000367DE" w:rsidP="005674DC">
      <w:pPr>
        <w:autoSpaceDE w:val="0"/>
        <w:autoSpaceDN w:val="0"/>
        <w:adjustRightInd w:val="0"/>
        <w:rPr>
          <w:rFonts w:ascii="TimesNewRoman" w:hAnsi="TimesNewRoman" w:cs="TimesNewRoman"/>
        </w:rPr>
      </w:pPr>
      <w:r>
        <w:rPr>
          <w:rFonts w:ascii="TimesNewRoman" w:hAnsi="TimesNewRoman" w:cs="TimesNewRoman"/>
        </w:rPr>
        <w:t>plumbing or dried up drain traps.   Smoke, dye and televising inspection activities</w:t>
      </w:r>
    </w:p>
    <w:p w:rsidR="000367DE" w:rsidRDefault="000367DE" w:rsidP="005674DC">
      <w:pPr>
        <w:autoSpaceDE w:val="0"/>
        <w:autoSpaceDN w:val="0"/>
        <w:adjustRightInd w:val="0"/>
        <w:rPr>
          <w:rFonts w:ascii="TimesNewRoman" w:hAnsi="TimesNewRoman" w:cs="TimesNewRoman"/>
        </w:rPr>
      </w:pPr>
      <w:r>
        <w:rPr>
          <w:rFonts w:ascii="TimesNewRoman" w:hAnsi="TimesNewRoman" w:cs="TimesNewRoman"/>
        </w:rPr>
        <w:t>should not interrupt your sewer service.    Any defects noted or found on private</w:t>
      </w:r>
    </w:p>
    <w:p w:rsidR="000367DE" w:rsidRDefault="000367DE" w:rsidP="005674DC">
      <w:pPr>
        <w:autoSpaceDE w:val="0"/>
        <w:autoSpaceDN w:val="0"/>
        <w:adjustRightInd w:val="0"/>
        <w:rPr>
          <w:rFonts w:ascii="TimesNewRoman" w:hAnsi="TimesNewRoman" w:cs="TimesNewRoman"/>
        </w:rPr>
      </w:pPr>
      <w:r>
        <w:rPr>
          <w:rFonts w:ascii="TimesNewRoman" w:hAnsi="TimesNewRoman" w:cs="TimesNewRoman"/>
        </w:rPr>
        <w:t>property are the responsibility of the property owner.  The property owner will be</w:t>
      </w:r>
    </w:p>
    <w:p w:rsidR="000367DE" w:rsidRDefault="000367DE" w:rsidP="005674DC">
      <w:pPr>
        <w:autoSpaceDE w:val="0"/>
        <w:autoSpaceDN w:val="0"/>
        <w:adjustRightInd w:val="0"/>
        <w:rPr>
          <w:rFonts w:ascii="TimesNewRoman" w:hAnsi="TimesNewRoman" w:cs="TimesNewRoman"/>
        </w:rPr>
      </w:pPr>
      <w:r>
        <w:rPr>
          <w:rFonts w:ascii="TimesNewRoman" w:hAnsi="TimesNewRoman" w:cs="TimesNewRoman"/>
        </w:rPr>
        <w:t>required to make the necessary repairs to maintain compliance with federal, state</w:t>
      </w:r>
    </w:p>
    <w:p w:rsidR="000367DE" w:rsidRDefault="000367DE" w:rsidP="005674DC">
      <w:pPr>
        <w:autoSpaceDE w:val="0"/>
        <w:autoSpaceDN w:val="0"/>
        <w:adjustRightInd w:val="0"/>
        <w:rPr>
          <w:rFonts w:ascii="TimesNewRoman" w:hAnsi="TimesNewRoman" w:cs="TimesNewRoman"/>
        </w:rPr>
      </w:pPr>
      <w:r>
        <w:rPr>
          <w:rFonts w:ascii="TimesNewRoman" w:hAnsi="TimesNewRoman" w:cs="TimesNewRoman"/>
        </w:rPr>
        <w:t xml:space="preserve">and local  laws. </w:t>
      </w:r>
    </w:p>
    <w:p w:rsidR="000367DE" w:rsidRDefault="000367DE" w:rsidP="005674DC">
      <w:pPr>
        <w:autoSpaceDE w:val="0"/>
        <w:autoSpaceDN w:val="0"/>
        <w:adjustRightInd w:val="0"/>
        <w:rPr>
          <w:rFonts w:ascii="TimesNewRoman" w:hAnsi="TimesNewRoman" w:cs="TimesNewRoman"/>
        </w:rPr>
      </w:pPr>
    </w:p>
    <w:p w:rsidR="000367DE" w:rsidRDefault="000367DE" w:rsidP="005674DC">
      <w:pPr>
        <w:autoSpaceDE w:val="0"/>
        <w:autoSpaceDN w:val="0"/>
        <w:adjustRightInd w:val="0"/>
        <w:rPr>
          <w:rFonts w:ascii="TimesNewRoman" w:hAnsi="TimesNewRoman" w:cs="TimesNewRoman"/>
        </w:rPr>
      </w:pPr>
      <w:r>
        <w:rPr>
          <w:rFonts w:ascii="TimesNewRoman" w:hAnsi="TimesNewRoman" w:cs="TimesNewRoman"/>
        </w:rPr>
        <w:t>If you seldom use drains in your home, please pour water in the drain to fill the trap,</w:t>
      </w:r>
    </w:p>
    <w:p w:rsidR="000367DE" w:rsidRDefault="00A612B2" w:rsidP="005674DC">
      <w:pPr>
        <w:autoSpaceDE w:val="0"/>
        <w:autoSpaceDN w:val="0"/>
        <w:adjustRightInd w:val="0"/>
        <w:rPr>
          <w:rFonts w:ascii="TimesNewRoman" w:hAnsi="TimesNewRoman" w:cs="TimesNewRoman"/>
        </w:rPr>
      </w:pPr>
      <w:r>
        <w:rPr>
          <w:rFonts w:ascii="TimesNewRoman" w:hAnsi="TimesNewRoman" w:cs="TimesNewRoman"/>
        </w:rPr>
        <w:t>w</w:t>
      </w:r>
      <w:r w:rsidR="000367DE">
        <w:rPr>
          <w:rFonts w:ascii="TimesNewRoman" w:hAnsi="TimesNewRoman" w:cs="TimesNewRoman"/>
        </w:rPr>
        <w:t>hich will prevent smoke from entering the building.  It is also recommended</w:t>
      </w:r>
    </w:p>
    <w:p w:rsidR="000367DE" w:rsidRDefault="000367DE" w:rsidP="005674DC">
      <w:pPr>
        <w:autoSpaceDE w:val="0"/>
        <w:autoSpaceDN w:val="0"/>
        <w:adjustRightInd w:val="0"/>
        <w:rPr>
          <w:rFonts w:ascii="TimesNewRoman" w:hAnsi="TimesNewRoman" w:cs="TimesNewRoman"/>
        </w:rPr>
      </w:pPr>
      <w:r>
        <w:rPr>
          <w:rFonts w:ascii="TimesNewRoman" w:hAnsi="TimesNewRoman" w:cs="TimesNewRoman"/>
        </w:rPr>
        <w:t>that central air conditioning condensation trap</w:t>
      </w:r>
      <w:r w:rsidR="00A612B2">
        <w:rPr>
          <w:rFonts w:ascii="TimesNewRoman" w:hAnsi="TimesNewRoman" w:cs="TimesNewRoman"/>
        </w:rPr>
        <w:t>s</w:t>
      </w:r>
      <w:r>
        <w:rPr>
          <w:rFonts w:ascii="TimesNewRoman" w:hAnsi="TimesNewRoman" w:cs="TimesNewRoman"/>
        </w:rPr>
        <w:t xml:space="preserve"> be filled.  This can be accomplished</w:t>
      </w:r>
    </w:p>
    <w:p w:rsidR="000367DE" w:rsidRDefault="000367DE" w:rsidP="005674DC">
      <w:pPr>
        <w:autoSpaceDE w:val="0"/>
        <w:autoSpaceDN w:val="0"/>
        <w:adjustRightInd w:val="0"/>
        <w:rPr>
          <w:rFonts w:ascii="TimesNewRoman" w:hAnsi="TimesNewRoman" w:cs="TimesNewRoman"/>
        </w:rPr>
      </w:pPr>
      <w:r>
        <w:rPr>
          <w:rFonts w:ascii="TimesNewRoman" w:hAnsi="TimesNewRoman" w:cs="TimesNewRoman"/>
        </w:rPr>
        <w:t xml:space="preserve">by running the unit several hours prior to smoke testing.  The District will </w:t>
      </w:r>
      <w:r w:rsidR="00A612B2">
        <w:rPr>
          <w:rFonts w:ascii="TimesNewRoman" w:hAnsi="TimesNewRoman" w:cs="TimesNewRoman"/>
        </w:rPr>
        <w:t xml:space="preserve">attempt to </w:t>
      </w:r>
      <w:r>
        <w:rPr>
          <w:rFonts w:ascii="TimesNewRoman" w:hAnsi="TimesNewRoman" w:cs="TimesNewRoman"/>
        </w:rPr>
        <w:t xml:space="preserve"> </w:t>
      </w:r>
    </w:p>
    <w:p w:rsidR="000367DE" w:rsidRDefault="00A612B2" w:rsidP="005674DC">
      <w:pPr>
        <w:autoSpaceDE w:val="0"/>
        <w:autoSpaceDN w:val="0"/>
        <w:adjustRightInd w:val="0"/>
        <w:rPr>
          <w:rFonts w:ascii="TimesNewRoman" w:hAnsi="TimesNewRoman" w:cs="TimesNewRoman"/>
        </w:rPr>
      </w:pPr>
      <w:r>
        <w:rPr>
          <w:rFonts w:ascii="TimesNewRoman" w:hAnsi="TimesNewRoman" w:cs="TimesNewRoman"/>
        </w:rPr>
        <w:t xml:space="preserve">notify </w:t>
      </w:r>
      <w:r w:rsidR="000367DE">
        <w:rPr>
          <w:rFonts w:ascii="TimesNewRoman" w:hAnsi="TimesNewRoman" w:cs="TimesNewRoman"/>
        </w:rPr>
        <w:t>those homes</w:t>
      </w:r>
      <w:r>
        <w:rPr>
          <w:rFonts w:ascii="TimesNewRoman" w:hAnsi="TimesNewRoman" w:cs="TimesNewRoman"/>
        </w:rPr>
        <w:t xml:space="preserve"> involved prior to the testing.  MLWSSD will also be looking into</w:t>
      </w:r>
    </w:p>
    <w:p w:rsidR="00A612B2" w:rsidRDefault="00A612B2" w:rsidP="005674DC">
      <w:pPr>
        <w:autoSpaceDE w:val="0"/>
        <w:autoSpaceDN w:val="0"/>
        <w:adjustRightInd w:val="0"/>
        <w:rPr>
          <w:rFonts w:ascii="TimesNewRoman" w:hAnsi="TimesNewRoman" w:cs="TimesNewRoman"/>
        </w:rPr>
      </w:pPr>
      <w:r>
        <w:rPr>
          <w:rFonts w:ascii="TimesNewRoman" w:hAnsi="TimesNewRoman" w:cs="TimesNewRoman"/>
        </w:rPr>
        <w:t xml:space="preserve">homes suspected </w:t>
      </w:r>
      <w:r w:rsidR="002E413B">
        <w:rPr>
          <w:rFonts w:ascii="TimesNewRoman" w:hAnsi="TimesNewRoman" w:cs="TimesNewRoman"/>
        </w:rPr>
        <w:t>of having</w:t>
      </w:r>
      <w:r>
        <w:rPr>
          <w:rFonts w:ascii="TimesNewRoman" w:hAnsi="TimesNewRoman" w:cs="TimesNewRoman"/>
        </w:rPr>
        <w:t xml:space="preserve"> footing drains or sump pumps illegally connected</w:t>
      </w:r>
    </w:p>
    <w:p w:rsidR="00A612B2" w:rsidRDefault="00A612B2" w:rsidP="005674DC">
      <w:pPr>
        <w:autoSpaceDE w:val="0"/>
        <w:autoSpaceDN w:val="0"/>
        <w:adjustRightInd w:val="0"/>
        <w:rPr>
          <w:rFonts w:ascii="TimesNewRoman" w:hAnsi="TimesNewRoman" w:cs="TimesNewRoman"/>
        </w:rPr>
      </w:pPr>
      <w:r>
        <w:rPr>
          <w:rFonts w:ascii="TimesNewRoman" w:hAnsi="TimesNewRoman" w:cs="TimesNewRoman"/>
        </w:rPr>
        <w:t>to the municipal sewer system.</w:t>
      </w:r>
    </w:p>
    <w:p w:rsidR="00A612B2" w:rsidRDefault="00A612B2" w:rsidP="005674DC">
      <w:pPr>
        <w:autoSpaceDE w:val="0"/>
        <w:autoSpaceDN w:val="0"/>
        <w:adjustRightInd w:val="0"/>
        <w:rPr>
          <w:rFonts w:ascii="TimesNewRoman" w:hAnsi="TimesNewRoman" w:cs="TimesNewRoman"/>
        </w:rPr>
      </w:pPr>
    </w:p>
    <w:p w:rsidR="005674DC" w:rsidRDefault="00A612B2" w:rsidP="005674DC">
      <w:pPr>
        <w:autoSpaceDE w:val="0"/>
        <w:autoSpaceDN w:val="0"/>
        <w:adjustRightInd w:val="0"/>
        <w:rPr>
          <w:rFonts w:ascii="TimesNewRoman" w:hAnsi="TimesNewRoman" w:cs="TimesNewRoman"/>
        </w:rPr>
      </w:pPr>
      <w:r>
        <w:rPr>
          <w:rFonts w:ascii="TimesNewRoman" w:hAnsi="TimesNewRoman" w:cs="TimesNewRoman"/>
        </w:rPr>
        <w:t>We wi</w:t>
      </w:r>
      <w:r w:rsidR="005674DC">
        <w:rPr>
          <w:rFonts w:ascii="TimesNewRoman" w:hAnsi="TimesNewRoman" w:cs="TimesNewRoman"/>
        </w:rPr>
        <w:t>ll continue our efforts to eliminate storm water infiltration into the MLWSSD</w:t>
      </w:r>
    </w:p>
    <w:p w:rsidR="005674DC" w:rsidRPr="00A612B2" w:rsidRDefault="005674DC" w:rsidP="005674DC">
      <w:pPr>
        <w:autoSpaceDE w:val="0"/>
        <w:autoSpaceDN w:val="0"/>
        <w:adjustRightInd w:val="0"/>
        <w:rPr>
          <w:rFonts w:ascii="TimesNewRoman" w:hAnsi="TimesNewRoman" w:cs="TimesNewRoman"/>
          <w:b/>
        </w:rPr>
      </w:pPr>
      <w:r>
        <w:rPr>
          <w:rFonts w:ascii="TimesNewRoman" w:hAnsi="TimesNewRoman" w:cs="TimesNewRoman"/>
        </w:rPr>
        <w:t xml:space="preserve">wastewater collection system. </w:t>
      </w:r>
      <w:r w:rsidRPr="00A612B2">
        <w:rPr>
          <w:rFonts w:ascii="TimesNewRoman" w:hAnsi="TimesNewRoman" w:cs="TimesNewRoman"/>
          <w:b/>
        </w:rPr>
        <w:t>Excessive storm water increases treatment cost,</w:t>
      </w:r>
    </w:p>
    <w:p w:rsidR="005674DC" w:rsidRPr="00A612B2" w:rsidRDefault="005674DC" w:rsidP="005674DC">
      <w:pPr>
        <w:autoSpaceDE w:val="0"/>
        <w:autoSpaceDN w:val="0"/>
        <w:adjustRightInd w:val="0"/>
        <w:rPr>
          <w:rFonts w:ascii="TimesNewRoman" w:hAnsi="TimesNewRoman" w:cs="TimesNewRoman"/>
          <w:b/>
        </w:rPr>
      </w:pPr>
      <w:r w:rsidRPr="00A612B2">
        <w:rPr>
          <w:rFonts w:ascii="TimesNewRoman" w:hAnsi="TimesNewRoman" w:cs="TimesNewRoman"/>
          <w:b/>
        </w:rPr>
        <w:t>reduces the carrying capacity of existing lines and increases operation and</w:t>
      </w:r>
    </w:p>
    <w:p w:rsidR="005674DC" w:rsidRPr="00A612B2" w:rsidRDefault="005674DC" w:rsidP="005674DC">
      <w:pPr>
        <w:autoSpaceDE w:val="0"/>
        <w:autoSpaceDN w:val="0"/>
        <w:adjustRightInd w:val="0"/>
        <w:rPr>
          <w:rFonts w:ascii="TimesNewRoman" w:hAnsi="TimesNewRoman" w:cs="TimesNewRoman"/>
          <w:b/>
        </w:rPr>
      </w:pPr>
      <w:r w:rsidRPr="00A612B2">
        <w:rPr>
          <w:rFonts w:ascii="TimesNewRoman" w:hAnsi="TimesNewRoman" w:cs="TimesNewRoman"/>
          <w:b/>
        </w:rPr>
        <w:t>maintenance cost, all of which are passed on to the customer.</w:t>
      </w:r>
    </w:p>
    <w:p w:rsidR="005674DC" w:rsidRDefault="005674DC" w:rsidP="005674DC">
      <w:pPr>
        <w:autoSpaceDE w:val="0"/>
        <w:autoSpaceDN w:val="0"/>
        <w:adjustRightInd w:val="0"/>
        <w:rPr>
          <w:rFonts w:ascii="TimesNewRoman" w:hAnsi="TimesNewRoman" w:cs="TimesNewRoman"/>
        </w:rPr>
      </w:pPr>
      <w:r>
        <w:rPr>
          <w:rFonts w:ascii="TimesNewRoman" w:hAnsi="TimesNewRoman" w:cs="TimesNewRoman"/>
        </w:rPr>
        <w:t>For additional information or questions, please call the MLWSSD</w:t>
      </w:r>
    </w:p>
    <w:p w:rsidR="00AA736A" w:rsidRDefault="005674DC" w:rsidP="005674DC">
      <w:r>
        <w:rPr>
          <w:rFonts w:ascii="TimesNewRoman" w:hAnsi="TimesNewRoman" w:cs="TimesNewRoman"/>
        </w:rPr>
        <w:t>at 218-485-8276.</w:t>
      </w:r>
    </w:p>
    <w:p w:rsidR="00AA736A" w:rsidRDefault="00AA736A"/>
    <w:tbl>
      <w:tblPr>
        <w:tblW w:w="5015" w:type="pct"/>
        <w:jc w:val="center"/>
        <w:tblInd w:w="182" w:type="dxa"/>
        <w:shd w:val="clear" w:color="auto" w:fill="FFFFFF"/>
        <w:tblCellMar>
          <w:top w:w="75" w:type="dxa"/>
          <w:left w:w="75" w:type="dxa"/>
          <w:bottom w:w="75" w:type="dxa"/>
          <w:right w:w="75" w:type="dxa"/>
        </w:tblCellMar>
        <w:tblLook w:val="04A0"/>
      </w:tblPr>
      <w:tblGrid>
        <w:gridCol w:w="6218"/>
        <w:gridCol w:w="4448"/>
      </w:tblGrid>
      <w:tr w:rsidR="00135963" w:rsidRPr="00135963" w:rsidTr="000367DE">
        <w:trPr>
          <w:jc w:val="center"/>
        </w:trPr>
        <w:tc>
          <w:tcPr>
            <w:tcW w:w="2915" w:type="pct"/>
            <w:tcBorders>
              <w:top w:val="nil"/>
              <w:left w:val="nil"/>
              <w:bottom w:val="nil"/>
              <w:right w:val="nil"/>
            </w:tcBorders>
            <w:shd w:val="clear" w:color="auto" w:fill="FFFFFF"/>
            <w:vAlign w:val="center"/>
            <w:hideMark/>
          </w:tcPr>
          <w:p w:rsidR="00135963" w:rsidRPr="00135963" w:rsidRDefault="00135963" w:rsidP="00135963">
            <w:pPr>
              <w:spacing w:before="100" w:beforeAutospacing="1" w:after="100" w:afterAutospacing="1"/>
              <w:rPr>
                <w:sz w:val="24"/>
                <w:szCs w:val="24"/>
              </w:rPr>
            </w:pPr>
            <w:r w:rsidRPr="00135963">
              <w:rPr>
                <w:rFonts w:ascii="Tahoma" w:hAnsi="Tahoma" w:cs="Tahoma"/>
                <w:b/>
                <w:bCs/>
              </w:rPr>
              <w:t>Water Conservation Tips for Consumers</w:t>
            </w:r>
          </w:p>
        </w:tc>
        <w:tc>
          <w:tcPr>
            <w:tcW w:w="2085" w:type="pct"/>
            <w:tcBorders>
              <w:top w:val="nil"/>
              <w:left w:val="nil"/>
              <w:bottom w:val="nil"/>
              <w:right w:val="nil"/>
            </w:tcBorders>
            <w:shd w:val="clear" w:color="auto" w:fill="FFFFFF"/>
            <w:vAlign w:val="center"/>
            <w:hideMark/>
          </w:tcPr>
          <w:p w:rsidR="00135963" w:rsidRPr="00135963" w:rsidRDefault="00135963" w:rsidP="00135963">
            <w:pPr>
              <w:spacing w:before="100" w:beforeAutospacing="1" w:after="100" w:afterAutospacing="1"/>
              <w:jc w:val="center"/>
              <w:rPr>
                <w:sz w:val="24"/>
                <w:szCs w:val="24"/>
              </w:rPr>
            </w:pPr>
            <w:r w:rsidRPr="00135963">
              <w:rPr>
                <w:sz w:val="24"/>
                <w:szCs w:val="24"/>
              </w:rPr>
              <w:t> </w:t>
            </w:r>
          </w:p>
        </w:tc>
      </w:tr>
      <w:tr w:rsidR="00135963" w:rsidRPr="00135963" w:rsidTr="000367DE">
        <w:trPr>
          <w:jc w:val="center"/>
        </w:trPr>
        <w:tc>
          <w:tcPr>
            <w:tcW w:w="5000" w:type="pct"/>
            <w:gridSpan w:val="2"/>
            <w:tcBorders>
              <w:top w:val="nil"/>
              <w:left w:val="nil"/>
              <w:bottom w:val="nil"/>
              <w:right w:val="nil"/>
            </w:tcBorders>
            <w:shd w:val="clear" w:color="auto" w:fill="FFFFFF"/>
            <w:vAlign w:val="center"/>
            <w:hideMark/>
          </w:tcPr>
          <w:p w:rsidR="00135963" w:rsidRPr="00135963" w:rsidRDefault="00135963" w:rsidP="008324E8">
            <w:pPr>
              <w:spacing w:before="100" w:beforeAutospacing="1" w:after="100" w:afterAutospacing="1"/>
              <w:rPr>
                <w:sz w:val="24"/>
                <w:szCs w:val="24"/>
              </w:rPr>
            </w:pPr>
            <w:r w:rsidRPr="00135963">
              <w:rPr>
                <w:rFonts w:ascii="Tahoma" w:hAnsi="Tahoma" w:cs="Tahoma"/>
                <w:b/>
                <w:bCs/>
              </w:rPr>
              <w:t>Bathroom</w:t>
            </w:r>
            <w:r w:rsidR="008324E8">
              <w:rPr>
                <w:rFonts w:ascii="Tahoma" w:hAnsi="Tahoma" w:cs="Tahoma"/>
                <w:b/>
                <w:bCs/>
              </w:rPr>
              <w:t xml:space="preserve"> </w:t>
            </w:r>
            <w:r w:rsidRPr="00135963">
              <w:rPr>
                <w:rFonts w:ascii="Tahoma" w:hAnsi="Tahoma" w:cs="Tahoma"/>
                <w:b/>
                <w:bCs/>
              </w:rPr>
              <w:t>Toilets:</w:t>
            </w:r>
          </w:p>
          <w:p w:rsidR="00135963" w:rsidRPr="00135963" w:rsidRDefault="00135963" w:rsidP="00135963">
            <w:pPr>
              <w:numPr>
                <w:ilvl w:val="0"/>
                <w:numId w:val="5"/>
              </w:numPr>
              <w:spacing w:before="100" w:beforeAutospacing="1" w:after="100" w:afterAutospacing="1"/>
              <w:rPr>
                <w:sz w:val="24"/>
                <w:szCs w:val="24"/>
              </w:rPr>
            </w:pPr>
            <w:r w:rsidRPr="00135963">
              <w:rPr>
                <w:rFonts w:ascii="Tahoma" w:hAnsi="Tahoma" w:cs="Tahoma"/>
              </w:rPr>
              <w:t>Toilet flushing consum</w:t>
            </w:r>
            <w:r w:rsidR="000367DE">
              <w:rPr>
                <w:rFonts w:ascii="Tahoma" w:hAnsi="Tahoma" w:cs="Tahoma"/>
              </w:rPr>
              <w:t>e</w:t>
            </w:r>
            <w:r w:rsidRPr="00135963">
              <w:rPr>
                <w:rFonts w:ascii="Tahoma" w:hAnsi="Tahoma" w:cs="Tahoma"/>
              </w:rPr>
              <w:t xml:space="preserve">s nearly half of the daily household consumption using about 5-7 gallons per flush. </w:t>
            </w:r>
          </w:p>
          <w:p w:rsidR="00135963" w:rsidRPr="00135963" w:rsidRDefault="00135963" w:rsidP="00135963">
            <w:pPr>
              <w:numPr>
                <w:ilvl w:val="0"/>
                <w:numId w:val="5"/>
              </w:numPr>
              <w:spacing w:before="100" w:beforeAutospacing="1" w:after="100" w:afterAutospacing="1"/>
              <w:rPr>
                <w:sz w:val="24"/>
                <w:szCs w:val="24"/>
              </w:rPr>
            </w:pPr>
            <w:r w:rsidRPr="00135963">
              <w:rPr>
                <w:rFonts w:ascii="Tahoma" w:hAnsi="Tahoma" w:cs="Tahoma"/>
              </w:rPr>
              <w:t xml:space="preserve">Your toilet is not a wastebasket - don't use it to flush away cigarette butts or kleenex. </w:t>
            </w:r>
          </w:p>
          <w:p w:rsidR="00135963" w:rsidRPr="00135963" w:rsidRDefault="00135963" w:rsidP="00135963">
            <w:pPr>
              <w:numPr>
                <w:ilvl w:val="0"/>
                <w:numId w:val="5"/>
              </w:numPr>
              <w:spacing w:before="100" w:beforeAutospacing="1" w:after="100" w:afterAutospacing="1"/>
              <w:rPr>
                <w:sz w:val="24"/>
                <w:szCs w:val="24"/>
              </w:rPr>
            </w:pPr>
            <w:r w:rsidRPr="00135963">
              <w:rPr>
                <w:rFonts w:ascii="Tahoma" w:hAnsi="Tahoma" w:cs="Tahoma"/>
              </w:rPr>
              <w:t xml:space="preserve">Toilet dams save about two gallons per flush. </w:t>
            </w:r>
          </w:p>
          <w:p w:rsidR="00135963" w:rsidRPr="00135963" w:rsidRDefault="00135963" w:rsidP="00135963">
            <w:pPr>
              <w:numPr>
                <w:ilvl w:val="0"/>
                <w:numId w:val="5"/>
              </w:numPr>
              <w:spacing w:before="100" w:beforeAutospacing="1" w:after="100" w:afterAutospacing="1"/>
              <w:rPr>
                <w:sz w:val="24"/>
                <w:szCs w:val="24"/>
              </w:rPr>
            </w:pPr>
            <w:r w:rsidRPr="00135963">
              <w:rPr>
                <w:rFonts w:ascii="Tahoma" w:hAnsi="Tahoma" w:cs="Tahoma"/>
              </w:rPr>
              <w:t xml:space="preserve">Most new toilets presently available on the market are engineered for low volume and use about 3 1/2 gallons per flush. </w:t>
            </w:r>
          </w:p>
          <w:p w:rsidR="00AB0A7C" w:rsidRPr="00AB0A7C" w:rsidRDefault="00135963" w:rsidP="00AB0A7C">
            <w:pPr>
              <w:numPr>
                <w:ilvl w:val="0"/>
                <w:numId w:val="5"/>
              </w:numPr>
              <w:spacing w:before="100" w:beforeAutospacing="1" w:after="100" w:afterAutospacing="1"/>
              <w:rPr>
                <w:rFonts w:ascii="Tahoma" w:hAnsi="Tahoma" w:cs="Tahoma"/>
              </w:rPr>
            </w:pPr>
            <w:r w:rsidRPr="00135963">
              <w:rPr>
                <w:rFonts w:ascii="Tahoma" w:hAnsi="Tahoma" w:cs="Tahoma"/>
              </w:rPr>
              <w:t>Put a few drops of food coloring in your tank. If colored water shows in the bowl without flushing, there's a leak and repairs are needed.</w:t>
            </w:r>
          </w:p>
          <w:p w:rsidR="00135963" w:rsidRPr="00135963" w:rsidRDefault="00AB0A7C" w:rsidP="00135963">
            <w:pPr>
              <w:spacing w:before="100" w:beforeAutospacing="1" w:after="100" w:afterAutospacing="1"/>
              <w:rPr>
                <w:sz w:val="24"/>
                <w:szCs w:val="24"/>
              </w:rPr>
            </w:pPr>
            <w:r>
              <w:rPr>
                <w:rFonts w:ascii="Tahoma" w:hAnsi="Tahoma" w:cs="Tahoma"/>
                <w:b/>
                <w:bCs/>
              </w:rPr>
              <w:t>B</w:t>
            </w:r>
            <w:r w:rsidR="00135963" w:rsidRPr="00135963">
              <w:rPr>
                <w:rFonts w:ascii="Tahoma" w:hAnsi="Tahoma" w:cs="Tahoma"/>
                <w:b/>
                <w:bCs/>
              </w:rPr>
              <w:t>athing:</w:t>
            </w:r>
            <w:r w:rsidR="008324E8">
              <w:rPr>
                <w:rFonts w:ascii="Tahoma" w:hAnsi="Tahoma" w:cs="Tahoma"/>
                <w:b/>
                <w:bCs/>
              </w:rPr>
              <w:t xml:space="preserve">  </w:t>
            </w:r>
            <w:r w:rsidR="00135963" w:rsidRPr="00135963">
              <w:rPr>
                <w:rFonts w:ascii="Tahoma" w:hAnsi="Tahoma" w:cs="Tahoma"/>
              </w:rPr>
              <w:t>Bathing usually consumes the second greatest quantity of water in the home.</w:t>
            </w:r>
            <w:r w:rsidR="00C1352C">
              <w:t xml:space="preserve"> </w:t>
            </w:r>
          </w:p>
          <w:p w:rsidR="00135963" w:rsidRPr="00135963" w:rsidRDefault="00135963" w:rsidP="00135963">
            <w:pPr>
              <w:numPr>
                <w:ilvl w:val="0"/>
                <w:numId w:val="6"/>
              </w:numPr>
              <w:spacing w:before="100" w:beforeAutospacing="1" w:after="100" w:afterAutospacing="1"/>
              <w:rPr>
                <w:sz w:val="24"/>
                <w:szCs w:val="24"/>
              </w:rPr>
            </w:pPr>
            <w:r w:rsidRPr="00135963">
              <w:rPr>
                <w:rFonts w:ascii="Tahoma" w:hAnsi="Tahoma" w:cs="Tahoma"/>
              </w:rPr>
              <w:t xml:space="preserve">A shower generally uses less water than a bath. </w:t>
            </w:r>
          </w:p>
          <w:p w:rsidR="00135963" w:rsidRPr="00135963" w:rsidRDefault="00C1352C" w:rsidP="00135963">
            <w:pPr>
              <w:numPr>
                <w:ilvl w:val="0"/>
                <w:numId w:val="6"/>
              </w:numPr>
              <w:spacing w:before="100" w:beforeAutospacing="1" w:after="100" w:afterAutospacing="1"/>
              <w:rPr>
                <w:sz w:val="24"/>
                <w:szCs w:val="24"/>
              </w:rPr>
            </w:pPr>
            <w:r>
              <w:rPr>
                <w:rFonts w:ascii="Tahoma" w:hAnsi="Tahoma" w:cs="Tahoma"/>
                <w:noProof/>
              </w:rPr>
              <w:drawing>
                <wp:anchor distT="0" distB="0" distL="114300" distR="114300" simplePos="0" relativeHeight="251675648" behindDoc="0" locked="0" layoutInCell="1" allowOverlap="1">
                  <wp:simplePos x="0" y="0"/>
                  <wp:positionH relativeFrom="column">
                    <wp:posOffset>5452745</wp:posOffset>
                  </wp:positionH>
                  <wp:positionV relativeFrom="paragraph">
                    <wp:posOffset>100965</wp:posOffset>
                  </wp:positionV>
                  <wp:extent cx="1123950" cy="1362075"/>
                  <wp:effectExtent l="19050" t="0" r="0" b="0"/>
                  <wp:wrapNone/>
                  <wp:docPr id="37" name="Picture 37" descr="http://www.nacdnet.org/education/clipart/BrushingTe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nacdnet.org/education/clipart/BrushingTeeth.jpg"/>
                          <pic:cNvPicPr>
                            <a:picLocks noChangeAspect="1" noChangeArrowheads="1"/>
                          </pic:cNvPicPr>
                        </pic:nvPicPr>
                        <pic:blipFill>
                          <a:blip r:embed="rId14" cstate="print"/>
                          <a:srcRect/>
                          <a:stretch>
                            <a:fillRect/>
                          </a:stretch>
                        </pic:blipFill>
                        <pic:spPr bwMode="auto">
                          <a:xfrm>
                            <a:off x="0" y="0"/>
                            <a:ext cx="1123950" cy="1362075"/>
                          </a:xfrm>
                          <a:prstGeom prst="rect">
                            <a:avLst/>
                          </a:prstGeom>
                          <a:noFill/>
                          <a:ln w="9525">
                            <a:noFill/>
                            <a:miter lim="800000"/>
                            <a:headEnd/>
                            <a:tailEnd/>
                          </a:ln>
                        </pic:spPr>
                      </pic:pic>
                    </a:graphicData>
                  </a:graphic>
                </wp:anchor>
              </w:drawing>
            </w:r>
            <w:r w:rsidR="00135963" w:rsidRPr="00135963">
              <w:rPr>
                <w:rFonts w:ascii="Tahoma" w:hAnsi="Tahoma" w:cs="Tahoma"/>
              </w:rPr>
              <w:t xml:space="preserve">Do your showering and hair washing in one step. </w:t>
            </w:r>
          </w:p>
          <w:p w:rsidR="00135963" w:rsidRPr="00135963" w:rsidRDefault="00135963" w:rsidP="00135963">
            <w:pPr>
              <w:numPr>
                <w:ilvl w:val="0"/>
                <w:numId w:val="6"/>
              </w:numPr>
              <w:spacing w:before="100" w:beforeAutospacing="1" w:after="100" w:afterAutospacing="1"/>
              <w:rPr>
                <w:sz w:val="24"/>
                <w:szCs w:val="24"/>
              </w:rPr>
            </w:pPr>
            <w:r w:rsidRPr="00135963">
              <w:rPr>
                <w:rFonts w:ascii="Tahoma" w:hAnsi="Tahoma" w:cs="Tahoma"/>
              </w:rPr>
              <w:t>Fill the tub on</w:t>
            </w:r>
            <w:r w:rsidR="000367DE">
              <w:rPr>
                <w:rFonts w:ascii="Tahoma" w:hAnsi="Tahoma" w:cs="Tahoma"/>
              </w:rPr>
              <w:t>ly</w:t>
            </w:r>
            <w:r w:rsidRPr="00135963">
              <w:rPr>
                <w:rFonts w:ascii="Tahoma" w:hAnsi="Tahoma" w:cs="Tahoma"/>
              </w:rPr>
              <w:t xml:space="preserve"> 1/4 full. This is enough to cover an adult's body or float a child's toy. </w:t>
            </w:r>
          </w:p>
          <w:p w:rsidR="00135963" w:rsidRPr="00135963" w:rsidRDefault="00135963" w:rsidP="00135963">
            <w:pPr>
              <w:numPr>
                <w:ilvl w:val="0"/>
                <w:numId w:val="6"/>
              </w:numPr>
              <w:spacing w:before="100" w:beforeAutospacing="1" w:after="100" w:afterAutospacing="1"/>
              <w:rPr>
                <w:sz w:val="24"/>
                <w:szCs w:val="24"/>
              </w:rPr>
            </w:pPr>
            <w:r w:rsidRPr="00135963">
              <w:rPr>
                <w:rFonts w:ascii="Tahoma" w:hAnsi="Tahoma" w:cs="Tahoma"/>
              </w:rPr>
              <w:t xml:space="preserve">Most showers can be fitted with a flow restrictor or low-volume head to conserve water. </w:t>
            </w:r>
          </w:p>
          <w:p w:rsidR="00135963" w:rsidRPr="00135963" w:rsidRDefault="00135963" w:rsidP="00135963">
            <w:pPr>
              <w:numPr>
                <w:ilvl w:val="0"/>
                <w:numId w:val="6"/>
              </w:numPr>
              <w:spacing w:before="100" w:beforeAutospacing="1" w:after="100" w:afterAutospacing="1"/>
              <w:rPr>
                <w:sz w:val="24"/>
                <w:szCs w:val="24"/>
              </w:rPr>
            </w:pPr>
            <w:r w:rsidRPr="00135963">
              <w:rPr>
                <w:rFonts w:ascii="Tahoma" w:hAnsi="Tahoma" w:cs="Tahoma"/>
              </w:rPr>
              <w:t xml:space="preserve">Don't turn the shower on until you're ready to step in. </w:t>
            </w:r>
          </w:p>
          <w:p w:rsidR="00135963" w:rsidRPr="00135963" w:rsidRDefault="00135963" w:rsidP="00135963">
            <w:pPr>
              <w:spacing w:before="100" w:beforeAutospacing="1" w:after="100" w:afterAutospacing="1"/>
              <w:rPr>
                <w:sz w:val="24"/>
                <w:szCs w:val="24"/>
              </w:rPr>
            </w:pPr>
            <w:r w:rsidRPr="00135963">
              <w:rPr>
                <w:rFonts w:ascii="Tahoma" w:hAnsi="Tahoma" w:cs="Tahoma"/>
                <w:b/>
                <w:bCs/>
              </w:rPr>
              <w:t>Sink:</w:t>
            </w:r>
          </w:p>
          <w:p w:rsidR="00135963" w:rsidRPr="00135963" w:rsidRDefault="00135963" w:rsidP="00135963">
            <w:pPr>
              <w:numPr>
                <w:ilvl w:val="0"/>
                <w:numId w:val="7"/>
              </w:numPr>
              <w:spacing w:before="100" w:beforeAutospacing="1" w:after="100" w:afterAutospacing="1"/>
              <w:rPr>
                <w:sz w:val="24"/>
                <w:szCs w:val="24"/>
              </w:rPr>
            </w:pPr>
            <w:r w:rsidRPr="00135963">
              <w:rPr>
                <w:rFonts w:ascii="Tahoma" w:hAnsi="Tahoma" w:cs="Tahoma"/>
              </w:rPr>
              <w:t xml:space="preserve">Don't leave water running while washing your face, shaving or brushing your teeth. </w:t>
            </w:r>
          </w:p>
          <w:p w:rsidR="00135963" w:rsidRPr="00135963" w:rsidRDefault="00135963" w:rsidP="00135963">
            <w:pPr>
              <w:numPr>
                <w:ilvl w:val="0"/>
                <w:numId w:val="7"/>
              </w:numPr>
              <w:spacing w:before="100" w:beforeAutospacing="1" w:after="100" w:afterAutospacing="1"/>
              <w:rPr>
                <w:sz w:val="24"/>
                <w:szCs w:val="24"/>
              </w:rPr>
            </w:pPr>
            <w:r w:rsidRPr="00135963">
              <w:rPr>
                <w:rFonts w:ascii="Tahoma" w:hAnsi="Tahoma" w:cs="Tahoma"/>
              </w:rPr>
              <w:t>An electric razor uses less energy than it takes to heat up the water for razor shaving.</w:t>
            </w:r>
          </w:p>
          <w:p w:rsidR="00135963" w:rsidRPr="00135963" w:rsidRDefault="00135963" w:rsidP="00135963">
            <w:pPr>
              <w:spacing w:before="100" w:beforeAutospacing="1" w:after="100" w:afterAutospacing="1"/>
              <w:rPr>
                <w:sz w:val="24"/>
                <w:szCs w:val="24"/>
              </w:rPr>
            </w:pPr>
            <w:r w:rsidRPr="00135963">
              <w:rPr>
                <w:rFonts w:ascii="Tahoma" w:hAnsi="Tahoma" w:cs="Tahoma"/>
                <w:b/>
                <w:bCs/>
              </w:rPr>
              <w:t xml:space="preserve">Kitchen and Laundry </w:t>
            </w:r>
            <w:r w:rsidRPr="00135963">
              <w:rPr>
                <w:rFonts w:ascii="Tahoma" w:hAnsi="Tahoma" w:cs="Tahoma"/>
              </w:rPr>
              <w:t xml:space="preserve">Twenty-five percent of the daily household water use occurs in the kitchen and laundry with much of this water being wasted. </w:t>
            </w:r>
          </w:p>
          <w:p w:rsidR="00135963" w:rsidRPr="00135963" w:rsidRDefault="00135963" w:rsidP="00135963">
            <w:pPr>
              <w:spacing w:before="100" w:beforeAutospacing="1" w:after="100" w:afterAutospacing="1"/>
              <w:rPr>
                <w:sz w:val="24"/>
                <w:szCs w:val="24"/>
              </w:rPr>
            </w:pPr>
            <w:r w:rsidRPr="00135963">
              <w:rPr>
                <w:rFonts w:ascii="Tahoma" w:hAnsi="Tahoma" w:cs="Tahoma"/>
                <w:b/>
                <w:bCs/>
              </w:rPr>
              <w:t>Cooking:</w:t>
            </w:r>
            <w:r w:rsidRPr="00135963">
              <w:rPr>
                <w:rFonts w:ascii="Tahoma" w:hAnsi="Tahoma" w:cs="Tahoma"/>
              </w:rPr>
              <w:t xml:space="preserve"> </w:t>
            </w:r>
          </w:p>
          <w:p w:rsidR="00135963" w:rsidRPr="00135963" w:rsidRDefault="00135963" w:rsidP="00135963">
            <w:pPr>
              <w:numPr>
                <w:ilvl w:val="0"/>
                <w:numId w:val="8"/>
              </w:numPr>
              <w:spacing w:before="100" w:beforeAutospacing="1" w:after="100" w:afterAutospacing="1"/>
              <w:rPr>
                <w:sz w:val="24"/>
                <w:szCs w:val="24"/>
              </w:rPr>
            </w:pPr>
            <w:r w:rsidRPr="00135963">
              <w:rPr>
                <w:rFonts w:ascii="Tahoma" w:hAnsi="Tahoma" w:cs="Tahoma"/>
              </w:rPr>
              <w:t xml:space="preserve">Remove frozen foods from freezer before you're ready to use them so you won't have to use running water to hasten thawing. </w:t>
            </w:r>
          </w:p>
          <w:p w:rsidR="00135963" w:rsidRPr="00135963" w:rsidRDefault="00135963" w:rsidP="00135963">
            <w:pPr>
              <w:numPr>
                <w:ilvl w:val="0"/>
                <w:numId w:val="8"/>
              </w:numPr>
              <w:spacing w:before="100" w:beforeAutospacing="1" w:after="100" w:afterAutospacing="1"/>
              <w:rPr>
                <w:sz w:val="24"/>
                <w:szCs w:val="24"/>
              </w:rPr>
            </w:pPr>
            <w:r w:rsidRPr="00135963">
              <w:rPr>
                <w:rFonts w:ascii="Tahoma" w:hAnsi="Tahoma" w:cs="Tahoma"/>
              </w:rPr>
              <w:t xml:space="preserve">Always use lids on pots and pans. </w:t>
            </w:r>
          </w:p>
          <w:p w:rsidR="00135963" w:rsidRPr="00135963" w:rsidRDefault="00135963" w:rsidP="00135963">
            <w:pPr>
              <w:numPr>
                <w:ilvl w:val="0"/>
                <w:numId w:val="8"/>
              </w:numPr>
              <w:spacing w:before="100" w:beforeAutospacing="1" w:after="100" w:afterAutospacing="1"/>
              <w:rPr>
                <w:sz w:val="24"/>
                <w:szCs w:val="24"/>
              </w:rPr>
            </w:pPr>
            <w:r w:rsidRPr="00135963">
              <w:rPr>
                <w:rFonts w:ascii="Tahoma" w:hAnsi="Tahoma" w:cs="Tahoma"/>
              </w:rPr>
              <w:t xml:space="preserve">Use the smallest amount of water possible in cooking to save both water and nutrients. Most frozen vegetables require about 1/2 to 1 cup of water, not half a saucepan. </w:t>
            </w:r>
          </w:p>
          <w:p w:rsidR="00135963" w:rsidRPr="00135963" w:rsidRDefault="00C1352C" w:rsidP="00135963">
            <w:pPr>
              <w:numPr>
                <w:ilvl w:val="0"/>
                <w:numId w:val="8"/>
              </w:numPr>
              <w:spacing w:before="100" w:beforeAutospacing="1" w:after="100" w:afterAutospacing="1"/>
              <w:rPr>
                <w:sz w:val="24"/>
                <w:szCs w:val="24"/>
              </w:rPr>
            </w:pPr>
            <w:r>
              <w:rPr>
                <w:rFonts w:ascii="Tahoma" w:hAnsi="Tahoma" w:cs="Tahoma"/>
                <w:noProof/>
              </w:rPr>
              <w:drawing>
                <wp:anchor distT="0" distB="0" distL="114300" distR="114300" simplePos="0" relativeHeight="251674624" behindDoc="0" locked="0" layoutInCell="1" allowOverlap="1">
                  <wp:simplePos x="0" y="0"/>
                  <wp:positionH relativeFrom="column">
                    <wp:posOffset>5938520</wp:posOffset>
                  </wp:positionH>
                  <wp:positionV relativeFrom="paragraph">
                    <wp:posOffset>126365</wp:posOffset>
                  </wp:positionV>
                  <wp:extent cx="876300" cy="1190625"/>
                  <wp:effectExtent l="19050" t="0" r="0" b="0"/>
                  <wp:wrapNone/>
                  <wp:docPr id="31" name="Picture 31" descr="http://www.nacdnet.org/education/clipart/WaterFaucetLe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nacdnet.org/education/clipart/WaterFaucetLeak.jpg"/>
                          <pic:cNvPicPr>
                            <a:picLocks noChangeAspect="1" noChangeArrowheads="1"/>
                          </pic:cNvPicPr>
                        </pic:nvPicPr>
                        <pic:blipFill>
                          <a:blip r:embed="rId15" cstate="print"/>
                          <a:srcRect/>
                          <a:stretch>
                            <a:fillRect/>
                          </a:stretch>
                        </pic:blipFill>
                        <pic:spPr bwMode="auto">
                          <a:xfrm>
                            <a:off x="0" y="0"/>
                            <a:ext cx="876300" cy="1190625"/>
                          </a:xfrm>
                          <a:prstGeom prst="rect">
                            <a:avLst/>
                          </a:prstGeom>
                          <a:noFill/>
                          <a:ln w="9525">
                            <a:noFill/>
                            <a:miter lim="800000"/>
                            <a:headEnd/>
                            <a:tailEnd/>
                          </a:ln>
                        </pic:spPr>
                      </pic:pic>
                    </a:graphicData>
                  </a:graphic>
                </wp:anchor>
              </w:drawing>
            </w:r>
            <w:r w:rsidR="00135963" w:rsidRPr="00135963">
              <w:rPr>
                <w:rFonts w:ascii="Tahoma" w:hAnsi="Tahoma" w:cs="Tahoma"/>
              </w:rPr>
              <w:t xml:space="preserve">Rather than letting the water run while peeling vegetables, rinse them briefly at the beginning and end of the chore. </w:t>
            </w:r>
          </w:p>
          <w:p w:rsidR="00135963" w:rsidRPr="00135963" w:rsidRDefault="00135963" w:rsidP="00135963">
            <w:pPr>
              <w:numPr>
                <w:ilvl w:val="0"/>
                <w:numId w:val="8"/>
              </w:numPr>
              <w:spacing w:before="100" w:beforeAutospacing="1" w:after="100" w:afterAutospacing="1"/>
              <w:rPr>
                <w:sz w:val="24"/>
                <w:szCs w:val="24"/>
              </w:rPr>
            </w:pPr>
            <w:r w:rsidRPr="00135963">
              <w:rPr>
                <w:rFonts w:ascii="Tahoma" w:hAnsi="Tahoma" w:cs="Tahoma"/>
              </w:rPr>
              <w:t xml:space="preserve">Don't let the faucet run for a cold drink. Keep a jug of water cooling in the refrigerator. </w:t>
            </w:r>
          </w:p>
          <w:p w:rsidR="00135963" w:rsidRPr="00135963" w:rsidRDefault="00135963" w:rsidP="00135963">
            <w:pPr>
              <w:spacing w:before="100" w:beforeAutospacing="1" w:after="100" w:afterAutospacing="1"/>
              <w:rPr>
                <w:sz w:val="24"/>
                <w:szCs w:val="24"/>
              </w:rPr>
            </w:pPr>
            <w:r w:rsidRPr="00135963">
              <w:rPr>
                <w:rFonts w:ascii="Tahoma" w:hAnsi="Tahoma" w:cs="Tahoma"/>
                <w:b/>
                <w:bCs/>
              </w:rPr>
              <w:t>Washing Dishes:</w:t>
            </w:r>
          </w:p>
          <w:p w:rsidR="00135963" w:rsidRPr="00135963" w:rsidRDefault="00135963" w:rsidP="00135963">
            <w:pPr>
              <w:numPr>
                <w:ilvl w:val="0"/>
                <w:numId w:val="9"/>
              </w:numPr>
              <w:spacing w:before="100" w:beforeAutospacing="1" w:after="100" w:afterAutospacing="1"/>
              <w:rPr>
                <w:sz w:val="24"/>
                <w:szCs w:val="24"/>
              </w:rPr>
            </w:pPr>
            <w:r w:rsidRPr="00135963">
              <w:rPr>
                <w:rFonts w:ascii="Tahoma" w:hAnsi="Tahoma" w:cs="Tahoma"/>
              </w:rPr>
              <w:t xml:space="preserve">When washing dishes by hand, use a stopper in the sink and don't rinse with running water. </w:t>
            </w:r>
          </w:p>
          <w:p w:rsidR="00135963" w:rsidRPr="00135963" w:rsidRDefault="00135963" w:rsidP="00135963">
            <w:pPr>
              <w:numPr>
                <w:ilvl w:val="0"/>
                <w:numId w:val="9"/>
              </w:numPr>
              <w:spacing w:before="100" w:beforeAutospacing="1" w:after="100" w:afterAutospacing="1"/>
              <w:rPr>
                <w:sz w:val="24"/>
                <w:szCs w:val="24"/>
              </w:rPr>
            </w:pPr>
            <w:r w:rsidRPr="00135963">
              <w:rPr>
                <w:rFonts w:ascii="Tahoma" w:hAnsi="Tahoma" w:cs="Tahoma"/>
              </w:rPr>
              <w:t>Use low-sud</w:t>
            </w:r>
            <w:r w:rsidR="00C1352C">
              <w:rPr>
                <w:rFonts w:ascii="Tahoma" w:hAnsi="Tahoma" w:cs="Tahoma"/>
              </w:rPr>
              <w:t>s</w:t>
            </w:r>
            <w:r w:rsidRPr="00135963">
              <w:rPr>
                <w:rFonts w:ascii="Tahoma" w:hAnsi="Tahoma" w:cs="Tahoma"/>
              </w:rPr>
              <w:t xml:space="preserve">ing detergents - they require less rinsing. </w:t>
            </w:r>
          </w:p>
          <w:p w:rsidR="00135963" w:rsidRPr="00135963" w:rsidRDefault="00135963" w:rsidP="00135963">
            <w:pPr>
              <w:numPr>
                <w:ilvl w:val="0"/>
                <w:numId w:val="9"/>
              </w:numPr>
              <w:spacing w:before="100" w:beforeAutospacing="1" w:after="100" w:afterAutospacing="1"/>
              <w:rPr>
                <w:sz w:val="24"/>
                <w:szCs w:val="24"/>
              </w:rPr>
            </w:pPr>
            <w:r w:rsidRPr="00135963">
              <w:rPr>
                <w:rFonts w:ascii="Tahoma" w:hAnsi="Tahoma" w:cs="Tahoma"/>
              </w:rPr>
              <w:t xml:space="preserve">Adding 1/4 to 1/2 cup of vinegar to your wash water cuts grease more readily than hot water alone. </w:t>
            </w:r>
          </w:p>
          <w:p w:rsidR="00135963" w:rsidRPr="00135963" w:rsidRDefault="00135963" w:rsidP="00135963">
            <w:pPr>
              <w:numPr>
                <w:ilvl w:val="0"/>
                <w:numId w:val="9"/>
              </w:numPr>
              <w:spacing w:before="100" w:beforeAutospacing="1" w:after="100" w:afterAutospacing="1"/>
              <w:rPr>
                <w:sz w:val="24"/>
                <w:szCs w:val="24"/>
              </w:rPr>
            </w:pPr>
            <w:r w:rsidRPr="00135963">
              <w:rPr>
                <w:rFonts w:ascii="Tahoma" w:hAnsi="Tahoma" w:cs="Tahoma"/>
              </w:rPr>
              <w:t xml:space="preserve">Run your dishwater only when you have a full load, since each load uses from 12 to 17 gallons of water. </w:t>
            </w:r>
          </w:p>
          <w:p w:rsidR="00135963" w:rsidRPr="00135963" w:rsidRDefault="00135963" w:rsidP="00135963">
            <w:pPr>
              <w:numPr>
                <w:ilvl w:val="0"/>
                <w:numId w:val="9"/>
              </w:numPr>
              <w:spacing w:before="100" w:beforeAutospacing="1" w:after="100" w:afterAutospacing="1"/>
              <w:rPr>
                <w:sz w:val="24"/>
                <w:szCs w:val="24"/>
              </w:rPr>
            </w:pPr>
            <w:r w:rsidRPr="00135963">
              <w:rPr>
                <w:rFonts w:ascii="Tahoma" w:hAnsi="Tahoma" w:cs="Tahoma"/>
              </w:rPr>
              <w:t xml:space="preserve">Use the prewash, rinse-hold and scrub cycles of your dishwasher only when necessary. </w:t>
            </w:r>
            <w:r>
              <w:rPr>
                <w:rFonts w:ascii="Tahoma" w:hAnsi="Tahoma" w:cs="Tahoma"/>
              </w:rPr>
              <w:t xml:space="preserve"> </w:t>
            </w:r>
          </w:p>
          <w:p w:rsidR="00135963" w:rsidRPr="00135963" w:rsidRDefault="00135963" w:rsidP="00135963">
            <w:pPr>
              <w:spacing w:before="100" w:beforeAutospacing="1" w:after="100" w:afterAutospacing="1"/>
              <w:rPr>
                <w:sz w:val="24"/>
                <w:szCs w:val="24"/>
              </w:rPr>
            </w:pPr>
            <w:r w:rsidRPr="00135963">
              <w:rPr>
                <w:rFonts w:ascii="Tahoma" w:hAnsi="Tahoma" w:cs="Tahoma"/>
                <w:b/>
                <w:bCs/>
              </w:rPr>
              <w:t xml:space="preserve">Laundry: </w:t>
            </w:r>
          </w:p>
          <w:p w:rsidR="00135963" w:rsidRPr="00135963" w:rsidRDefault="00135963" w:rsidP="00135963">
            <w:pPr>
              <w:numPr>
                <w:ilvl w:val="0"/>
                <w:numId w:val="10"/>
              </w:numPr>
              <w:spacing w:before="100" w:beforeAutospacing="1" w:after="100" w:afterAutospacing="1"/>
              <w:rPr>
                <w:sz w:val="24"/>
                <w:szCs w:val="24"/>
              </w:rPr>
            </w:pPr>
            <w:r w:rsidRPr="00135963">
              <w:rPr>
                <w:rFonts w:ascii="Tahoma" w:hAnsi="Tahoma" w:cs="Tahoma"/>
              </w:rPr>
              <w:t xml:space="preserve">If your washer has a variable load control, always adjust water levels to fit the size of the load. This saves both water and the energy needed to heat the extra hot water. </w:t>
            </w:r>
          </w:p>
          <w:p w:rsidR="00135963" w:rsidRPr="00135963" w:rsidRDefault="00135963" w:rsidP="00135963">
            <w:pPr>
              <w:numPr>
                <w:ilvl w:val="0"/>
                <w:numId w:val="10"/>
              </w:numPr>
              <w:spacing w:before="100" w:beforeAutospacing="1" w:after="100" w:afterAutospacing="1"/>
              <w:rPr>
                <w:sz w:val="24"/>
                <w:szCs w:val="24"/>
              </w:rPr>
            </w:pPr>
            <w:r w:rsidRPr="00135963">
              <w:rPr>
                <w:rFonts w:ascii="Tahoma" w:hAnsi="Tahoma" w:cs="Tahoma"/>
              </w:rPr>
              <w:t>Run your wash</w:t>
            </w:r>
            <w:r w:rsidR="000367DE">
              <w:rPr>
                <w:rFonts w:ascii="Tahoma" w:hAnsi="Tahoma" w:cs="Tahoma"/>
              </w:rPr>
              <w:t>ing machine</w:t>
            </w:r>
            <w:r w:rsidRPr="00135963">
              <w:rPr>
                <w:rFonts w:ascii="Tahoma" w:hAnsi="Tahoma" w:cs="Tahoma"/>
              </w:rPr>
              <w:t xml:space="preserve"> when you have a full load. </w:t>
            </w:r>
          </w:p>
          <w:p w:rsidR="00135963" w:rsidRPr="00135963" w:rsidRDefault="00135963" w:rsidP="00135963">
            <w:pPr>
              <w:numPr>
                <w:ilvl w:val="0"/>
                <w:numId w:val="10"/>
              </w:numPr>
              <w:spacing w:before="100" w:beforeAutospacing="1" w:after="100" w:afterAutospacing="1"/>
              <w:rPr>
                <w:sz w:val="24"/>
                <w:szCs w:val="24"/>
              </w:rPr>
            </w:pPr>
            <w:r w:rsidRPr="00135963">
              <w:rPr>
                <w:rFonts w:ascii="Tahoma" w:hAnsi="Tahoma" w:cs="Tahoma"/>
              </w:rPr>
              <w:t xml:space="preserve">Remember that in soft water clothes get cleaner and require less detergent and less rinse water. </w:t>
            </w:r>
            <w:r w:rsidR="008324E8">
              <w:rPr>
                <w:rFonts w:ascii="Tahoma" w:hAnsi="Tahoma" w:cs="Tahoma"/>
              </w:rPr>
              <w:t xml:space="preserve">  (cont. 4)</w:t>
            </w:r>
          </w:p>
          <w:p w:rsidR="00135963" w:rsidRPr="00135963" w:rsidRDefault="00C1352C" w:rsidP="00135963">
            <w:pPr>
              <w:numPr>
                <w:ilvl w:val="0"/>
                <w:numId w:val="10"/>
              </w:numPr>
              <w:spacing w:before="100" w:beforeAutospacing="1" w:after="100" w:afterAutospacing="1"/>
              <w:rPr>
                <w:sz w:val="24"/>
                <w:szCs w:val="24"/>
              </w:rPr>
            </w:pPr>
            <w:r>
              <w:rPr>
                <w:rFonts w:ascii="Tahoma" w:hAnsi="Tahoma" w:cs="Tahoma"/>
                <w:noProof/>
              </w:rPr>
              <w:lastRenderedPageBreak/>
              <w:drawing>
                <wp:anchor distT="0" distB="0" distL="114300" distR="114300" simplePos="0" relativeHeight="251673600" behindDoc="0" locked="0" layoutInCell="1" allowOverlap="1">
                  <wp:simplePos x="0" y="0"/>
                  <wp:positionH relativeFrom="column">
                    <wp:posOffset>7472045</wp:posOffset>
                  </wp:positionH>
                  <wp:positionV relativeFrom="paragraph">
                    <wp:posOffset>101600</wp:posOffset>
                  </wp:positionV>
                  <wp:extent cx="676275" cy="1047750"/>
                  <wp:effectExtent l="19050" t="0" r="9525" b="0"/>
                  <wp:wrapNone/>
                  <wp:docPr id="28" name="Picture 28" descr="http://www.nacdnet.org/education/clipart/WaterFaucetLe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nacdnet.org/education/clipart/WaterFaucetLeak.jpg"/>
                          <pic:cNvPicPr>
                            <a:picLocks noChangeAspect="1" noChangeArrowheads="1"/>
                          </pic:cNvPicPr>
                        </pic:nvPicPr>
                        <pic:blipFill>
                          <a:blip r:embed="rId16" cstate="print"/>
                          <a:srcRect/>
                          <a:stretch>
                            <a:fillRect/>
                          </a:stretch>
                        </pic:blipFill>
                        <pic:spPr bwMode="auto">
                          <a:xfrm>
                            <a:off x="0" y="0"/>
                            <a:ext cx="676275" cy="1047750"/>
                          </a:xfrm>
                          <a:prstGeom prst="rect">
                            <a:avLst/>
                          </a:prstGeom>
                          <a:noFill/>
                          <a:ln w="9525">
                            <a:noFill/>
                            <a:miter lim="800000"/>
                            <a:headEnd/>
                            <a:tailEnd/>
                          </a:ln>
                        </pic:spPr>
                      </pic:pic>
                    </a:graphicData>
                  </a:graphic>
                </wp:anchor>
              </w:drawing>
            </w:r>
            <w:r w:rsidR="00135963" w:rsidRPr="00135963">
              <w:rPr>
                <w:rFonts w:ascii="Tahoma" w:hAnsi="Tahoma" w:cs="Tahoma"/>
              </w:rPr>
              <w:t xml:space="preserve">When buying a new washing machine, look for models with water or energy-saving controls. </w:t>
            </w:r>
          </w:p>
          <w:p w:rsidR="00135963" w:rsidRPr="00135963" w:rsidRDefault="00135963" w:rsidP="00135963">
            <w:pPr>
              <w:spacing w:before="100" w:beforeAutospacing="1" w:after="100" w:afterAutospacing="1"/>
              <w:rPr>
                <w:sz w:val="24"/>
                <w:szCs w:val="24"/>
              </w:rPr>
            </w:pPr>
            <w:r w:rsidRPr="00135963">
              <w:rPr>
                <w:rFonts w:ascii="Tahoma" w:hAnsi="Tahoma" w:cs="Tahoma"/>
                <w:b/>
                <w:bCs/>
              </w:rPr>
              <w:t>All Around the House</w:t>
            </w:r>
            <w:r w:rsidRPr="00135963">
              <w:rPr>
                <w:rFonts w:ascii="Tahoma" w:hAnsi="Tahoma" w:cs="Tahoma"/>
              </w:rPr>
              <w:t xml:space="preserve"> </w:t>
            </w:r>
          </w:p>
          <w:p w:rsidR="00135963" w:rsidRPr="00135963" w:rsidRDefault="00135963" w:rsidP="00135963">
            <w:pPr>
              <w:numPr>
                <w:ilvl w:val="0"/>
                <w:numId w:val="11"/>
              </w:numPr>
              <w:spacing w:before="100" w:beforeAutospacing="1" w:after="100" w:afterAutospacing="1"/>
              <w:rPr>
                <w:sz w:val="24"/>
                <w:szCs w:val="24"/>
              </w:rPr>
            </w:pPr>
            <w:r w:rsidRPr="00135963">
              <w:rPr>
                <w:rFonts w:ascii="Tahoma" w:hAnsi="Tahoma" w:cs="Tahoma"/>
              </w:rPr>
              <w:t xml:space="preserve">Check every faucet for leaks. Just a slow drip can waste 15 or 20 gallons a day. </w:t>
            </w:r>
          </w:p>
          <w:p w:rsidR="00135963" w:rsidRPr="00135963" w:rsidRDefault="00135963" w:rsidP="00135963">
            <w:pPr>
              <w:numPr>
                <w:ilvl w:val="0"/>
                <w:numId w:val="11"/>
              </w:numPr>
              <w:spacing w:before="100" w:beforeAutospacing="1" w:after="100" w:afterAutospacing="1"/>
              <w:rPr>
                <w:sz w:val="24"/>
                <w:szCs w:val="24"/>
              </w:rPr>
            </w:pPr>
            <w:r w:rsidRPr="00135963">
              <w:rPr>
                <w:rFonts w:ascii="Tahoma" w:hAnsi="Tahoma" w:cs="Tahoma"/>
              </w:rPr>
              <w:t xml:space="preserve">Use a broom, not the hose, to clean the garage, sidewalks, and driveway. Wash the car from a bucket. Use the hose only to rinse it off afterwards. </w:t>
            </w:r>
          </w:p>
          <w:p w:rsidR="00135963" w:rsidRPr="00135963" w:rsidRDefault="00135963" w:rsidP="00135963">
            <w:pPr>
              <w:numPr>
                <w:ilvl w:val="0"/>
                <w:numId w:val="11"/>
              </w:numPr>
              <w:spacing w:before="100" w:beforeAutospacing="1" w:after="100" w:afterAutospacing="1"/>
              <w:rPr>
                <w:sz w:val="24"/>
                <w:szCs w:val="24"/>
              </w:rPr>
            </w:pPr>
            <w:r w:rsidRPr="00135963">
              <w:rPr>
                <w:rFonts w:ascii="Tahoma" w:hAnsi="Tahoma" w:cs="Tahoma"/>
              </w:rPr>
              <w:t xml:space="preserve">Insulate the hot water heater, pay special attention to the insulation qualities of the shell. Avoid buying a larger tank than is necessary for your needs. </w:t>
            </w:r>
          </w:p>
          <w:p w:rsidR="00135963" w:rsidRPr="00135963" w:rsidRDefault="00135963" w:rsidP="00135963">
            <w:pPr>
              <w:spacing w:before="100" w:beforeAutospacing="1" w:after="100" w:afterAutospacing="1"/>
              <w:rPr>
                <w:sz w:val="24"/>
                <w:szCs w:val="24"/>
              </w:rPr>
            </w:pPr>
            <w:r w:rsidRPr="00135963">
              <w:rPr>
                <w:rFonts w:ascii="Tahoma" w:hAnsi="Tahoma" w:cs="Tahoma"/>
                <w:b/>
                <w:bCs/>
              </w:rPr>
              <w:t>Lawn and Yard</w:t>
            </w:r>
            <w:r w:rsidRPr="00135963">
              <w:rPr>
                <w:rFonts w:ascii="Tahoma" w:hAnsi="Tahoma" w:cs="Tahoma"/>
              </w:rPr>
              <w:t xml:space="preserve"> </w:t>
            </w:r>
          </w:p>
          <w:p w:rsidR="00135963" w:rsidRPr="00135963" w:rsidRDefault="00135963" w:rsidP="00135963">
            <w:pPr>
              <w:numPr>
                <w:ilvl w:val="0"/>
                <w:numId w:val="12"/>
              </w:numPr>
              <w:spacing w:before="100" w:beforeAutospacing="1" w:after="100" w:afterAutospacing="1"/>
              <w:rPr>
                <w:sz w:val="24"/>
                <w:szCs w:val="24"/>
              </w:rPr>
            </w:pPr>
            <w:r w:rsidRPr="00135963">
              <w:rPr>
                <w:rFonts w:ascii="Tahoma" w:hAnsi="Tahoma" w:cs="Tahoma"/>
              </w:rPr>
              <w:t xml:space="preserve">Morning is the best time to water most lawns. Before 10:00 am is best of all because rising heat later on tends to steal a lot of water by evaporation. Another benefits is that grass leaves have a chance to dry off quickly. Evening or night time watering leave the grass wet and can allow lawn diseases to develop. </w:t>
            </w:r>
          </w:p>
          <w:p w:rsidR="00135963" w:rsidRPr="00135963" w:rsidRDefault="00135963" w:rsidP="00135963">
            <w:pPr>
              <w:numPr>
                <w:ilvl w:val="0"/>
                <w:numId w:val="12"/>
              </w:numPr>
              <w:spacing w:before="100" w:beforeAutospacing="1" w:after="100" w:afterAutospacing="1"/>
              <w:rPr>
                <w:sz w:val="24"/>
                <w:szCs w:val="24"/>
              </w:rPr>
            </w:pPr>
            <w:r w:rsidRPr="00135963">
              <w:rPr>
                <w:rFonts w:ascii="Tahoma" w:hAnsi="Tahoma" w:cs="Tahoma"/>
              </w:rPr>
              <w:t xml:space="preserve">A lush green lawn requires 1 to 1 1/2 inches of water a week. Water three times a week applying about 1/2 inch at a time. Keep in mind the amount of rainfall that might fall on your yard and adjust your watering schedule accordingly. </w:t>
            </w:r>
          </w:p>
          <w:p w:rsidR="00135963" w:rsidRPr="00135963" w:rsidRDefault="00135963" w:rsidP="00135963">
            <w:pPr>
              <w:numPr>
                <w:ilvl w:val="0"/>
                <w:numId w:val="12"/>
              </w:numPr>
              <w:spacing w:before="100" w:beforeAutospacing="1" w:after="100" w:afterAutospacing="1"/>
              <w:rPr>
                <w:sz w:val="24"/>
                <w:szCs w:val="24"/>
              </w:rPr>
            </w:pPr>
            <w:r w:rsidRPr="00135963">
              <w:rPr>
                <w:rFonts w:ascii="Tahoma" w:hAnsi="Tahoma" w:cs="Tahoma"/>
              </w:rPr>
              <w:t xml:space="preserve">If you let your grass grow to about 1 1/2 to 2 inches in the summer, water loss will be reduced because the blades will provide shade for the roots. </w:t>
            </w:r>
          </w:p>
          <w:p w:rsidR="00135963" w:rsidRPr="00135963" w:rsidRDefault="00135963" w:rsidP="00135963">
            <w:pPr>
              <w:numPr>
                <w:ilvl w:val="0"/>
                <w:numId w:val="12"/>
              </w:numPr>
              <w:spacing w:before="100" w:beforeAutospacing="1" w:after="100" w:afterAutospacing="1"/>
              <w:rPr>
                <w:sz w:val="24"/>
                <w:szCs w:val="24"/>
              </w:rPr>
            </w:pPr>
            <w:r w:rsidRPr="00135963">
              <w:rPr>
                <w:rFonts w:ascii="Tahoma" w:hAnsi="Tahoma" w:cs="Tahoma"/>
              </w:rPr>
              <w:t xml:space="preserve">Avoid watering when windy or in the heat of the day. </w:t>
            </w:r>
          </w:p>
          <w:p w:rsidR="00135963" w:rsidRPr="00135963" w:rsidRDefault="00135963" w:rsidP="00135963">
            <w:pPr>
              <w:numPr>
                <w:ilvl w:val="0"/>
                <w:numId w:val="12"/>
              </w:numPr>
              <w:spacing w:before="100" w:beforeAutospacing="1" w:after="100" w:afterAutospacing="1"/>
              <w:rPr>
                <w:sz w:val="24"/>
                <w:szCs w:val="24"/>
              </w:rPr>
            </w:pPr>
            <w:r w:rsidRPr="00135963">
              <w:rPr>
                <w:rFonts w:ascii="Tahoma" w:hAnsi="Tahoma" w:cs="Tahoma"/>
              </w:rPr>
              <w:t xml:space="preserve">Don't allow sprinklers to run unattended. Use a timer as a reminder when it's time to move or turn off the sprinkler. </w:t>
            </w:r>
          </w:p>
          <w:p w:rsidR="00135963" w:rsidRPr="00135963" w:rsidRDefault="00135963" w:rsidP="00135963">
            <w:pPr>
              <w:numPr>
                <w:ilvl w:val="0"/>
                <w:numId w:val="12"/>
              </w:numPr>
              <w:spacing w:before="100" w:beforeAutospacing="1" w:after="100" w:afterAutospacing="1"/>
              <w:rPr>
                <w:sz w:val="24"/>
                <w:szCs w:val="24"/>
              </w:rPr>
            </w:pPr>
            <w:r w:rsidRPr="00135963">
              <w:rPr>
                <w:rFonts w:ascii="Tahoma" w:hAnsi="Tahoma" w:cs="Tahoma"/>
              </w:rPr>
              <w:t xml:space="preserve">Lawns that are frequently aerated absorb water better. </w:t>
            </w:r>
          </w:p>
          <w:p w:rsidR="00135963" w:rsidRPr="00135963" w:rsidRDefault="00135963" w:rsidP="00135963">
            <w:pPr>
              <w:numPr>
                <w:ilvl w:val="0"/>
                <w:numId w:val="12"/>
              </w:numPr>
              <w:spacing w:before="100" w:beforeAutospacing="1" w:after="100" w:afterAutospacing="1"/>
              <w:rPr>
                <w:sz w:val="24"/>
                <w:szCs w:val="24"/>
              </w:rPr>
            </w:pPr>
            <w:r w:rsidRPr="00135963">
              <w:rPr>
                <w:rFonts w:ascii="Tahoma" w:hAnsi="Tahoma" w:cs="Tahoma"/>
              </w:rPr>
              <w:t xml:space="preserve">High nitrogen fertilizers stimulate lawn growth and increase water requirements. </w:t>
            </w:r>
          </w:p>
          <w:p w:rsidR="00135963" w:rsidRPr="00135963" w:rsidRDefault="00135963" w:rsidP="00135963">
            <w:pPr>
              <w:numPr>
                <w:ilvl w:val="0"/>
                <w:numId w:val="12"/>
              </w:numPr>
              <w:spacing w:before="100" w:beforeAutospacing="1" w:after="100" w:afterAutospacing="1"/>
              <w:rPr>
                <w:sz w:val="24"/>
                <w:szCs w:val="24"/>
              </w:rPr>
            </w:pPr>
            <w:r w:rsidRPr="00135963">
              <w:rPr>
                <w:rFonts w:ascii="Tahoma" w:hAnsi="Tahoma" w:cs="Tahoma"/>
              </w:rPr>
              <w:t xml:space="preserve">Thatch build-up in a lawn can create a rapid run-off situation. Every spring the lawn should be raked and dead grass removed. </w:t>
            </w:r>
          </w:p>
          <w:p w:rsidR="00135963" w:rsidRPr="00135963" w:rsidRDefault="00135963" w:rsidP="00135963">
            <w:pPr>
              <w:numPr>
                <w:ilvl w:val="0"/>
                <w:numId w:val="12"/>
              </w:numPr>
              <w:spacing w:before="100" w:beforeAutospacing="1" w:after="100" w:afterAutospacing="1"/>
              <w:rPr>
                <w:sz w:val="24"/>
                <w:szCs w:val="24"/>
              </w:rPr>
            </w:pPr>
            <w:r w:rsidRPr="00135963">
              <w:rPr>
                <w:rFonts w:ascii="Tahoma" w:hAnsi="Tahoma" w:cs="Tahoma"/>
              </w:rPr>
              <w:t xml:space="preserve">Sprinklers throwing large drops in a flat pattern are more effective than those with </w:t>
            </w:r>
            <w:r w:rsidR="002E413B" w:rsidRPr="00135963">
              <w:rPr>
                <w:rFonts w:ascii="Tahoma" w:hAnsi="Tahoma" w:cs="Tahoma"/>
              </w:rPr>
              <w:t>fine</w:t>
            </w:r>
            <w:r w:rsidRPr="00135963">
              <w:rPr>
                <w:rFonts w:ascii="Tahoma" w:hAnsi="Tahoma" w:cs="Tahoma"/>
              </w:rPr>
              <w:t xml:space="preserve">, high sprays. </w:t>
            </w:r>
          </w:p>
          <w:p w:rsidR="00135963" w:rsidRPr="00135963" w:rsidRDefault="00135963" w:rsidP="00135963">
            <w:pPr>
              <w:numPr>
                <w:ilvl w:val="0"/>
                <w:numId w:val="12"/>
              </w:numPr>
              <w:spacing w:before="100" w:beforeAutospacing="1" w:after="100" w:afterAutospacing="1"/>
              <w:rPr>
                <w:sz w:val="24"/>
                <w:szCs w:val="24"/>
              </w:rPr>
            </w:pPr>
            <w:r w:rsidRPr="00135963">
              <w:rPr>
                <w:rFonts w:ascii="Tahoma" w:hAnsi="Tahoma" w:cs="Tahoma"/>
              </w:rPr>
              <w:t xml:space="preserve">Forget about watering streets, walks and driveways. They don't grow a thing. </w:t>
            </w:r>
          </w:p>
          <w:p w:rsidR="00135963" w:rsidRPr="00135963" w:rsidRDefault="00135963" w:rsidP="00135963">
            <w:pPr>
              <w:numPr>
                <w:ilvl w:val="0"/>
                <w:numId w:val="12"/>
              </w:numPr>
              <w:spacing w:before="100" w:beforeAutospacing="1" w:after="100" w:afterAutospacing="1"/>
              <w:rPr>
                <w:sz w:val="24"/>
                <w:szCs w:val="24"/>
              </w:rPr>
            </w:pPr>
            <w:r w:rsidRPr="00135963">
              <w:rPr>
                <w:rFonts w:ascii="Tahoma" w:hAnsi="Tahoma" w:cs="Tahoma"/>
              </w:rPr>
              <w:t xml:space="preserve">Mulch shrubs and other plantings so the soil holds moisture longer. </w:t>
            </w:r>
          </w:p>
          <w:p w:rsidR="00135963" w:rsidRPr="00135963" w:rsidRDefault="00135963" w:rsidP="00135963">
            <w:pPr>
              <w:numPr>
                <w:ilvl w:val="0"/>
                <w:numId w:val="12"/>
              </w:numPr>
              <w:spacing w:before="100" w:beforeAutospacing="1" w:after="100" w:afterAutospacing="1"/>
              <w:rPr>
                <w:sz w:val="24"/>
                <w:szCs w:val="24"/>
              </w:rPr>
            </w:pPr>
            <w:r w:rsidRPr="00135963">
              <w:rPr>
                <w:rFonts w:ascii="Tahoma" w:hAnsi="Tahoma" w:cs="Tahoma"/>
              </w:rPr>
              <w:t xml:space="preserve">When possible, flood irrigate vegetables and flower gardens rather than using sprinklers. Irrigation allows deeper soaking with less water. Sprinklers result in high evaporation loss of water. </w:t>
            </w:r>
          </w:p>
        </w:tc>
      </w:tr>
    </w:tbl>
    <w:p w:rsidR="00F93B1D" w:rsidRDefault="00F93B1D" w:rsidP="00CC282B">
      <w:pPr>
        <w:pStyle w:val="NoSpacing"/>
      </w:pPr>
    </w:p>
    <w:tbl>
      <w:tblPr>
        <w:tblpPr w:leftFromText="180" w:rightFromText="180" w:vertAnchor="text" w:horzAnchor="margin" w:tblpY="41"/>
        <w:tblW w:w="10440" w:type="dxa"/>
        <w:tblLayout w:type="fixed"/>
        <w:tblLook w:val="0000"/>
      </w:tblPr>
      <w:tblGrid>
        <w:gridCol w:w="5160"/>
        <w:gridCol w:w="3960"/>
        <w:gridCol w:w="1320"/>
      </w:tblGrid>
      <w:tr w:rsidR="00CC282B" w:rsidTr="00A80FA0">
        <w:tc>
          <w:tcPr>
            <w:tcW w:w="5160" w:type="dxa"/>
          </w:tcPr>
          <w:p w:rsidR="00CC282B" w:rsidRDefault="00CC282B" w:rsidP="00A80FA0">
            <w:pPr>
              <w:pStyle w:val="ReturnAddress-Professional"/>
            </w:pPr>
            <w:r>
              <w:t>MLWSSD</w:t>
            </w:r>
          </w:p>
          <w:p w:rsidR="00CC282B" w:rsidRDefault="00CC282B" w:rsidP="00A80FA0">
            <w:pPr>
              <w:pStyle w:val="ReturnAddress-Professional"/>
            </w:pPr>
            <w:r>
              <w:t>Moose Lake – Windemere Sanitary Sewer District</w:t>
            </w:r>
          </w:p>
          <w:p w:rsidR="00CC282B" w:rsidRDefault="00CC282B" w:rsidP="00A80FA0">
            <w:pPr>
              <w:pStyle w:val="ReturnAddress-Professional"/>
            </w:pPr>
            <w:r>
              <w:t>304 ½ Elm Avenue  PO Box 588</w:t>
            </w:r>
          </w:p>
          <w:p w:rsidR="00CC282B" w:rsidRDefault="00CC282B" w:rsidP="00A80FA0">
            <w:pPr>
              <w:pStyle w:val="ReturnAddress-Professional"/>
            </w:pPr>
            <w:r>
              <w:t>Moose Lake, MN  55767</w:t>
            </w:r>
          </w:p>
        </w:tc>
        <w:tc>
          <w:tcPr>
            <w:tcW w:w="3960" w:type="dxa"/>
          </w:tcPr>
          <w:p w:rsidR="00CC282B" w:rsidRDefault="00CC282B" w:rsidP="00A80FA0">
            <w:pPr>
              <w:rPr>
                <w:rFonts w:ascii="Garamond" w:hAnsi="Garamond"/>
              </w:rPr>
            </w:pPr>
          </w:p>
        </w:tc>
        <w:tc>
          <w:tcPr>
            <w:tcW w:w="1320" w:type="dxa"/>
            <w:tcBorders>
              <w:top w:val="single" w:sz="4" w:space="0" w:color="auto"/>
              <w:left w:val="single" w:sz="4" w:space="0" w:color="auto"/>
              <w:bottom w:val="single" w:sz="4" w:space="0" w:color="auto"/>
              <w:right w:val="single" w:sz="4" w:space="0" w:color="auto"/>
            </w:tcBorders>
          </w:tcPr>
          <w:p w:rsidR="00CC282B" w:rsidRDefault="00CC282B" w:rsidP="00A80FA0">
            <w:pPr>
              <w:pStyle w:val="Postage-Professional"/>
            </w:pPr>
            <w:r>
              <w:t>Third Class</w:t>
            </w:r>
          </w:p>
          <w:p w:rsidR="00CC282B" w:rsidRDefault="00CC282B" w:rsidP="00A80FA0">
            <w:pPr>
              <w:pStyle w:val="Postage-Professional"/>
            </w:pPr>
            <w:r>
              <w:t>US Postage</w:t>
            </w:r>
          </w:p>
          <w:p w:rsidR="00CC282B" w:rsidRDefault="00CC282B" w:rsidP="00A80FA0">
            <w:pPr>
              <w:pStyle w:val="Postage-Professional"/>
            </w:pPr>
            <w:r>
              <w:t>Paid</w:t>
            </w:r>
          </w:p>
          <w:p w:rsidR="00CC282B" w:rsidRDefault="00CC282B" w:rsidP="00A80FA0">
            <w:pPr>
              <w:pStyle w:val="Postage-Professional"/>
            </w:pPr>
            <w:r>
              <w:t>Moose Lake, MN 55767</w:t>
            </w:r>
          </w:p>
          <w:p w:rsidR="00CC282B" w:rsidRDefault="00CC282B" w:rsidP="00A80FA0">
            <w:pPr>
              <w:pStyle w:val="Postage-Professional"/>
            </w:pPr>
            <w:r>
              <w:t>Permit No. #73</w:t>
            </w:r>
          </w:p>
        </w:tc>
      </w:tr>
      <w:tr w:rsidR="00CC282B" w:rsidTr="00A80FA0">
        <w:tc>
          <w:tcPr>
            <w:tcW w:w="5160" w:type="dxa"/>
          </w:tcPr>
          <w:p w:rsidR="00CC282B" w:rsidRDefault="00CC282B" w:rsidP="00A80FA0">
            <w:pPr>
              <w:rPr>
                <w:rFonts w:ascii="Garamond" w:hAnsi="Garamond"/>
              </w:rPr>
            </w:pPr>
          </w:p>
        </w:tc>
        <w:tc>
          <w:tcPr>
            <w:tcW w:w="5280" w:type="dxa"/>
            <w:gridSpan w:val="2"/>
          </w:tcPr>
          <w:p w:rsidR="00CC282B" w:rsidRDefault="00CC282B" w:rsidP="00A80FA0">
            <w:pPr>
              <w:pStyle w:val="MailingAddress-Professional"/>
            </w:pPr>
          </w:p>
        </w:tc>
      </w:tr>
      <w:tr w:rsidR="00CC282B" w:rsidTr="00F93B1D">
        <w:trPr>
          <w:trHeight w:val="4272"/>
        </w:trPr>
        <w:tc>
          <w:tcPr>
            <w:tcW w:w="5160" w:type="dxa"/>
          </w:tcPr>
          <w:p w:rsidR="00CC282B" w:rsidRDefault="00CC282B" w:rsidP="00A80FA0">
            <w:pPr>
              <w:pStyle w:val="ReturnAddress-Professional"/>
            </w:pPr>
          </w:p>
        </w:tc>
        <w:tc>
          <w:tcPr>
            <w:tcW w:w="5280" w:type="dxa"/>
            <w:gridSpan w:val="2"/>
          </w:tcPr>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tc>
      </w:tr>
      <w:tr w:rsidR="00CC282B" w:rsidTr="00A80FA0">
        <w:tc>
          <w:tcPr>
            <w:tcW w:w="5160" w:type="dxa"/>
          </w:tcPr>
          <w:p w:rsidR="00CC282B" w:rsidRDefault="00CC282B" w:rsidP="00A80FA0">
            <w:pPr>
              <w:pStyle w:val="ReturnAddress-Professional"/>
            </w:pPr>
          </w:p>
        </w:tc>
        <w:tc>
          <w:tcPr>
            <w:tcW w:w="3960" w:type="dxa"/>
          </w:tcPr>
          <w:p w:rsidR="00CC282B" w:rsidRDefault="00CC282B" w:rsidP="00A80FA0">
            <w:pPr>
              <w:rPr>
                <w:rFonts w:ascii="Garamond" w:hAnsi="Garamond"/>
              </w:rPr>
            </w:pPr>
          </w:p>
        </w:tc>
        <w:tc>
          <w:tcPr>
            <w:tcW w:w="1320" w:type="dxa"/>
            <w:tcBorders>
              <w:top w:val="single" w:sz="4" w:space="0" w:color="auto"/>
              <w:left w:val="single" w:sz="4" w:space="0" w:color="auto"/>
              <w:bottom w:val="single" w:sz="4" w:space="0" w:color="auto"/>
              <w:right w:val="single" w:sz="4" w:space="0" w:color="auto"/>
            </w:tcBorders>
          </w:tcPr>
          <w:p w:rsidR="00CC282B" w:rsidRDefault="00CC282B" w:rsidP="00A80FA0">
            <w:pPr>
              <w:pStyle w:val="Postage-Professional"/>
            </w:pPr>
          </w:p>
        </w:tc>
      </w:tr>
      <w:tr w:rsidR="00CC282B" w:rsidTr="00A80FA0">
        <w:tc>
          <w:tcPr>
            <w:tcW w:w="5160" w:type="dxa"/>
          </w:tcPr>
          <w:p w:rsidR="00CC282B" w:rsidRDefault="00CC282B" w:rsidP="00A80FA0">
            <w:pPr>
              <w:rPr>
                <w:rFonts w:ascii="Garamond" w:hAnsi="Garamond"/>
              </w:rPr>
            </w:pPr>
          </w:p>
        </w:tc>
        <w:tc>
          <w:tcPr>
            <w:tcW w:w="5280" w:type="dxa"/>
            <w:gridSpan w:val="2"/>
          </w:tcPr>
          <w:p w:rsidR="00CC282B" w:rsidRDefault="00CC282B" w:rsidP="00A80FA0">
            <w:pPr>
              <w:pStyle w:val="MailingAddress-Professional"/>
            </w:pPr>
          </w:p>
        </w:tc>
      </w:tr>
      <w:tr w:rsidR="00CC282B" w:rsidTr="00A80FA0">
        <w:trPr>
          <w:trHeight w:val="4998"/>
        </w:trPr>
        <w:tc>
          <w:tcPr>
            <w:tcW w:w="5160" w:type="dxa"/>
          </w:tcPr>
          <w:p w:rsidR="00CC282B" w:rsidRDefault="00CC282B" w:rsidP="00A80FA0">
            <w:pPr>
              <w:pStyle w:val="ReturnAddress-Professional"/>
            </w:pPr>
          </w:p>
        </w:tc>
        <w:tc>
          <w:tcPr>
            <w:tcW w:w="5280" w:type="dxa"/>
            <w:gridSpan w:val="2"/>
          </w:tcPr>
          <w:p w:rsidR="00CC282B" w:rsidRDefault="00CC282B" w:rsidP="00A80FA0">
            <w:pPr>
              <w:pStyle w:val="MailingAddress-Professional"/>
            </w:pPr>
          </w:p>
        </w:tc>
      </w:tr>
    </w:tbl>
    <w:p w:rsidR="001A782A" w:rsidRDefault="001A782A">
      <w:pPr>
        <w:sectPr w:rsidR="001A782A" w:rsidSect="001A782A">
          <w:headerReference w:type="default" r:id="rId17"/>
          <w:footerReference w:type="default" r:id="rId18"/>
          <w:type w:val="continuous"/>
          <w:pgSz w:w="12240" w:h="15840" w:code="1"/>
          <w:pgMar w:top="864" w:right="878" w:bottom="864" w:left="878" w:header="720" w:footer="720" w:gutter="0"/>
          <w:pgBorders w:display="notFirstPage">
            <w:top w:val="single" w:sz="36" w:space="1" w:color="auto"/>
            <w:left w:val="single" w:sz="6" w:space="4" w:color="auto"/>
            <w:bottom w:val="single" w:sz="6" w:space="0" w:color="auto"/>
            <w:right w:val="single" w:sz="6" w:space="4" w:color="auto"/>
          </w:pgBorders>
          <w:cols w:space="720"/>
        </w:sectPr>
      </w:pPr>
    </w:p>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p w:rsidR="004D3C80" w:rsidRDefault="004D3C80" w:rsidP="004D3C80"/>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sectPr w:rsidR="00AA736A" w:rsidSect="00C12CCB">
      <w:footerReference w:type="default" r:id="rId19"/>
      <w:pgSz w:w="12240" w:h="15840" w:code="1"/>
      <w:pgMar w:top="1008" w:right="878" w:bottom="1440" w:left="87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038" w:rsidRDefault="00D76038">
      <w:r>
        <w:separator/>
      </w:r>
    </w:p>
  </w:endnote>
  <w:endnote w:type="continuationSeparator" w:id="0">
    <w:p w:rsidR="00D76038" w:rsidRDefault="00D760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36A" w:rsidRDefault="00AA736A">
    <w:pPr>
      <w:pStyle w:val="Footer-Professional"/>
    </w:pPr>
    <w:r>
      <w:t xml:space="preserve">Newsletter   </w:t>
    </w:r>
    <w:r w:rsidR="002C63BA">
      <w:rPr>
        <w:rStyle w:val="PageNumber"/>
      </w:rPr>
      <w:fldChar w:fldCharType="begin"/>
    </w:r>
    <w:r>
      <w:rPr>
        <w:rStyle w:val="PageNumber"/>
      </w:rPr>
      <w:instrText xml:space="preserve"> PAGE </w:instrText>
    </w:r>
    <w:r w:rsidR="002C63BA">
      <w:rPr>
        <w:rStyle w:val="PageNumber"/>
      </w:rPr>
      <w:fldChar w:fldCharType="separate"/>
    </w:r>
    <w:r w:rsidR="00A1432D">
      <w:rPr>
        <w:rStyle w:val="PageNumber"/>
        <w:noProof/>
      </w:rPr>
      <w:t>1</w:t>
    </w:r>
    <w:r w:rsidR="002C63BA">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CB" w:rsidRDefault="00AA736A">
    <w:pPr>
      <w:pStyle w:val="Footer-Professional"/>
    </w:pPr>
    <w:r>
      <w:t>Moose Lake-Windemere</w:t>
    </w:r>
    <w:r w:rsidR="007D71B1">
      <w:t xml:space="preserve">  </w:t>
    </w:r>
    <w:r w:rsidR="002C63BA">
      <w:rPr>
        <w:rStyle w:val="PageNumber"/>
      </w:rPr>
      <w:fldChar w:fldCharType="begin"/>
    </w:r>
    <w:r w:rsidR="007D71B1">
      <w:rPr>
        <w:rStyle w:val="PageNumber"/>
      </w:rPr>
      <w:instrText xml:space="preserve"> PAGE </w:instrText>
    </w:r>
    <w:r w:rsidR="002C63BA">
      <w:rPr>
        <w:rStyle w:val="PageNumber"/>
      </w:rPr>
      <w:fldChar w:fldCharType="separate"/>
    </w:r>
    <w:r w:rsidR="00A1432D">
      <w:rPr>
        <w:rStyle w:val="PageNumber"/>
        <w:noProof/>
      </w:rPr>
      <w:t>6</w:t>
    </w:r>
    <w:r w:rsidR="002C63B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038" w:rsidRDefault="00D76038">
      <w:r>
        <w:separator/>
      </w:r>
    </w:p>
  </w:footnote>
  <w:footnote w:type="continuationSeparator" w:id="0">
    <w:p w:rsidR="00D76038" w:rsidRDefault="00D76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93" w:rsidRDefault="00D33D93" w:rsidP="00D33D93">
    <w:pPr>
      <w:pStyle w:val="JunpFrom-Professional"/>
      <w:rPr>
        <w:b/>
      </w:rPr>
    </w:pPr>
  </w:p>
  <w:p w:rsidR="001B269B" w:rsidRDefault="001B26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38A6"/>
    <w:multiLevelType w:val="multilevel"/>
    <w:tmpl w:val="D1B8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97CA3"/>
    <w:multiLevelType w:val="multilevel"/>
    <w:tmpl w:val="A176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F62577"/>
    <w:multiLevelType w:val="hybridMultilevel"/>
    <w:tmpl w:val="DA126826"/>
    <w:lvl w:ilvl="0" w:tplc="E22EA344">
      <w:start w:val="3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A02713"/>
    <w:multiLevelType w:val="hybridMultilevel"/>
    <w:tmpl w:val="02DAE4B4"/>
    <w:lvl w:ilvl="0" w:tplc="35E88146">
      <w:start w:val="3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9096C"/>
    <w:multiLevelType w:val="multilevel"/>
    <w:tmpl w:val="58DC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93644F"/>
    <w:multiLevelType w:val="multilevel"/>
    <w:tmpl w:val="E830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A9652C"/>
    <w:multiLevelType w:val="multilevel"/>
    <w:tmpl w:val="4E163B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3331D5"/>
    <w:multiLevelType w:val="multilevel"/>
    <w:tmpl w:val="F30C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223E32"/>
    <w:multiLevelType w:val="multilevel"/>
    <w:tmpl w:val="9548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1D4023"/>
    <w:multiLevelType w:val="multilevel"/>
    <w:tmpl w:val="89EE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0E7FBD"/>
    <w:multiLevelType w:val="multilevel"/>
    <w:tmpl w:val="A02C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9A5648"/>
    <w:multiLevelType w:val="multilevel"/>
    <w:tmpl w:val="9DBA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2"/>
  </w:num>
  <w:num w:numId="5">
    <w:abstractNumId w:val="4"/>
  </w:num>
  <w:num w:numId="6">
    <w:abstractNumId w:val="5"/>
  </w:num>
  <w:num w:numId="7">
    <w:abstractNumId w:val="7"/>
  </w:num>
  <w:num w:numId="8">
    <w:abstractNumId w:val="10"/>
  </w:num>
  <w:num w:numId="9">
    <w:abstractNumId w:val="9"/>
  </w:num>
  <w:num w:numId="10">
    <w:abstractNumId w:val="1"/>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76802">
      <o:colormenu v:ext="edit" strokecolor="none [3213]"/>
    </o:shapedefaults>
  </w:hdrShapeDefaults>
  <w:footnotePr>
    <w:footnote w:id="-1"/>
    <w:footnote w:id="0"/>
  </w:footnotePr>
  <w:endnotePr>
    <w:endnote w:id="-1"/>
    <w:endnote w:id="0"/>
  </w:endnotePr>
  <w:compat/>
  <w:rsids>
    <w:rsidRoot w:val="00D91F8F"/>
    <w:rsid w:val="00013ECF"/>
    <w:rsid w:val="00025E74"/>
    <w:rsid w:val="000367DE"/>
    <w:rsid w:val="00064FBC"/>
    <w:rsid w:val="000B6F54"/>
    <w:rsid w:val="000E0484"/>
    <w:rsid w:val="000F5AB0"/>
    <w:rsid w:val="00104901"/>
    <w:rsid w:val="00106E82"/>
    <w:rsid w:val="0012601F"/>
    <w:rsid w:val="00135963"/>
    <w:rsid w:val="001371B2"/>
    <w:rsid w:val="00184F63"/>
    <w:rsid w:val="001A4F5A"/>
    <w:rsid w:val="001A782A"/>
    <w:rsid w:val="001B22F7"/>
    <w:rsid w:val="001B269B"/>
    <w:rsid w:val="001B7871"/>
    <w:rsid w:val="001C4E21"/>
    <w:rsid w:val="00207E48"/>
    <w:rsid w:val="002130D3"/>
    <w:rsid w:val="00220D63"/>
    <w:rsid w:val="0022158C"/>
    <w:rsid w:val="002242A9"/>
    <w:rsid w:val="002314D3"/>
    <w:rsid w:val="00276FC4"/>
    <w:rsid w:val="002C101E"/>
    <w:rsid w:val="002C63BA"/>
    <w:rsid w:val="002D40FE"/>
    <w:rsid w:val="002E413B"/>
    <w:rsid w:val="002E7650"/>
    <w:rsid w:val="003015BD"/>
    <w:rsid w:val="00311756"/>
    <w:rsid w:val="003278F7"/>
    <w:rsid w:val="0033334A"/>
    <w:rsid w:val="003941AF"/>
    <w:rsid w:val="0039496D"/>
    <w:rsid w:val="003B1AF5"/>
    <w:rsid w:val="003F282D"/>
    <w:rsid w:val="0041430F"/>
    <w:rsid w:val="004245F0"/>
    <w:rsid w:val="004577AC"/>
    <w:rsid w:val="004A2F1A"/>
    <w:rsid w:val="004B2EFF"/>
    <w:rsid w:val="004B667A"/>
    <w:rsid w:val="004B7D0A"/>
    <w:rsid w:val="004D2732"/>
    <w:rsid w:val="004D3C80"/>
    <w:rsid w:val="004E3BF7"/>
    <w:rsid w:val="00502F4A"/>
    <w:rsid w:val="00507034"/>
    <w:rsid w:val="00512438"/>
    <w:rsid w:val="0052555F"/>
    <w:rsid w:val="00536ECA"/>
    <w:rsid w:val="00547CFC"/>
    <w:rsid w:val="005674DC"/>
    <w:rsid w:val="00572C18"/>
    <w:rsid w:val="005914F7"/>
    <w:rsid w:val="005B026C"/>
    <w:rsid w:val="0061048A"/>
    <w:rsid w:val="00612D40"/>
    <w:rsid w:val="00627510"/>
    <w:rsid w:val="00630B83"/>
    <w:rsid w:val="0063104D"/>
    <w:rsid w:val="00636172"/>
    <w:rsid w:val="00677D75"/>
    <w:rsid w:val="006917DE"/>
    <w:rsid w:val="006A7045"/>
    <w:rsid w:val="006B3F44"/>
    <w:rsid w:val="006C11B5"/>
    <w:rsid w:val="006C28E6"/>
    <w:rsid w:val="006F0416"/>
    <w:rsid w:val="007061C5"/>
    <w:rsid w:val="007203AC"/>
    <w:rsid w:val="007477C6"/>
    <w:rsid w:val="0076065F"/>
    <w:rsid w:val="00762704"/>
    <w:rsid w:val="00764147"/>
    <w:rsid w:val="0078380B"/>
    <w:rsid w:val="0078560B"/>
    <w:rsid w:val="007916D4"/>
    <w:rsid w:val="00796BFF"/>
    <w:rsid w:val="007A3569"/>
    <w:rsid w:val="007A371F"/>
    <w:rsid w:val="007C015E"/>
    <w:rsid w:val="007D71B1"/>
    <w:rsid w:val="00803495"/>
    <w:rsid w:val="008324E8"/>
    <w:rsid w:val="00856474"/>
    <w:rsid w:val="008A288B"/>
    <w:rsid w:val="008D5C2C"/>
    <w:rsid w:val="008E0CBC"/>
    <w:rsid w:val="008F6701"/>
    <w:rsid w:val="009018A5"/>
    <w:rsid w:val="00913505"/>
    <w:rsid w:val="00957889"/>
    <w:rsid w:val="009613F5"/>
    <w:rsid w:val="0098761D"/>
    <w:rsid w:val="009A1659"/>
    <w:rsid w:val="009C69F1"/>
    <w:rsid w:val="00A1432D"/>
    <w:rsid w:val="00A30887"/>
    <w:rsid w:val="00A612B2"/>
    <w:rsid w:val="00A71B55"/>
    <w:rsid w:val="00A80FA0"/>
    <w:rsid w:val="00A9220F"/>
    <w:rsid w:val="00AA736A"/>
    <w:rsid w:val="00AB0A7C"/>
    <w:rsid w:val="00B0064F"/>
    <w:rsid w:val="00B04BCA"/>
    <w:rsid w:val="00B24D8D"/>
    <w:rsid w:val="00B25E9D"/>
    <w:rsid w:val="00B4648A"/>
    <w:rsid w:val="00B46F1D"/>
    <w:rsid w:val="00B5689B"/>
    <w:rsid w:val="00B63B89"/>
    <w:rsid w:val="00B720E1"/>
    <w:rsid w:val="00BA3FC4"/>
    <w:rsid w:val="00BB0ED9"/>
    <w:rsid w:val="00BD2E82"/>
    <w:rsid w:val="00BE0488"/>
    <w:rsid w:val="00BF22EB"/>
    <w:rsid w:val="00C0017A"/>
    <w:rsid w:val="00C0367E"/>
    <w:rsid w:val="00C0605E"/>
    <w:rsid w:val="00C12CCB"/>
    <w:rsid w:val="00C1352C"/>
    <w:rsid w:val="00C32C2F"/>
    <w:rsid w:val="00C424B3"/>
    <w:rsid w:val="00C45D82"/>
    <w:rsid w:val="00C74060"/>
    <w:rsid w:val="00CB0C94"/>
    <w:rsid w:val="00CC282B"/>
    <w:rsid w:val="00D01CFD"/>
    <w:rsid w:val="00D33D93"/>
    <w:rsid w:val="00D5567D"/>
    <w:rsid w:val="00D76038"/>
    <w:rsid w:val="00D91F8F"/>
    <w:rsid w:val="00DC11EF"/>
    <w:rsid w:val="00DF55EF"/>
    <w:rsid w:val="00E02C40"/>
    <w:rsid w:val="00E1494E"/>
    <w:rsid w:val="00E37BE2"/>
    <w:rsid w:val="00E45EE3"/>
    <w:rsid w:val="00E57622"/>
    <w:rsid w:val="00E95C13"/>
    <w:rsid w:val="00E96E67"/>
    <w:rsid w:val="00EC6DB1"/>
    <w:rsid w:val="00ED4BF0"/>
    <w:rsid w:val="00ED5D22"/>
    <w:rsid w:val="00EE785E"/>
    <w:rsid w:val="00F07159"/>
    <w:rsid w:val="00F1342D"/>
    <w:rsid w:val="00F57870"/>
    <w:rsid w:val="00F64721"/>
    <w:rsid w:val="00F673E8"/>
    <w:rsid w:val="00F93B1D"/>
    <w:rsid w:val="00FB1721"/>
    <w:rsid w:val="00FB25AF"/>
    <w:rsid w:val="00FB2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CB"/>
  </w:style>
  <w:style w:type="paragraph" w:styleId="Heading1">
    <w:name w:val="heading 1"/>
    <w:basedOn w:val="Normal"/>
    <w:next w:val="Normal"/>
    <w:qFormat/>
    <w:rsid w:val="00C12CCB"/>
    <w:pPr>
      <w:keepNext/>
      <w:spacing w:before="240" w:after="60"/>
      <w:outlineLvl w:val="0"/>
    </w:pPr>
    <w:rPr>
      <w:rFonts w:ascii="Arial" w:hAnsi="Arial"/>
      <w:b/>
      <w:kern w:val="28"/>
      <w:sz w:val="28"/>
    </w:rPr>
  </w:style>
  <w:style w:type="paragraph" w:styleId="Heading2">
    <w:name w:val="heading 2"/>
    <w:basedOn w:val="Normal"/>
    <w:next w:val="Normal"/>
    <w:qFormat/>
    <w:rsid w:val="00C12CCB"/>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C12CC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12CCB"/>
    <w:pPr>
      <w:spacing w:after="120"/>
    </w:pPr>
  </w:style>
  <w:style w:type="paragraph" w:customStyle="1" w:styleId="BodyText-Contemporary">
    <w:name w:val="Body Text - Contemporary"/>
    <w:basedOn w:val="Normal"/>
    <w:rsid w:val="00C12CCB"/>
    <w:pPr>
      <w:suppressAutoHyphens/>
      <w:spacing w:after="200" w:line="260" w:lineRule="exact"/>
    </w:pPr>
  </w:style>
  <w:style w:type="paragraph" w:customStyle="1" w:styleId="BodyText2-Contemporary">
    <w:name w:val="Body Text 2 - Contemporary"/>
    <w:basedOn w:val="Normal"/>
    <w:rsid w:val="00C12CCB"/>
    <w:pPr>
      <w:keepNext/>
      <w:keepLines/>
      <w:suppressAutoHyphens/>
      <w:spacing w:line="220" w:lineRule="exact"/>
    </w:pPr>
    <w:rPr>
      <w:sz w:val="32"/>
    </w:rPr>
  </w:style>
  <w:style w:type="paragraph" w:customStyle="1" w:styleId="BodyText3-Contemporary">
    <w:name w:val="Body Text 3 - Contemporary"/>
    <w:basedOn w:val="Normal"/>
    <w:rsid w:val="00C12CCB"/>
    <w:pPr>
      <w:suppressAutoHyphens/>
      <w:spacing w:line="200" w:lineRule="exact"/>
    </w:pPr>
    <w:rPr>
      <w:sz w:val="24"/>
    </w:rPr>
  </w:style>
  <w:style w:type="paragraph" w:customStyle="1" w:styleId="Byline-Contemporary">
    <w:name w:val="Byline - Contemporary"/>
    <w:basedOn w:val="Normal"/>
    <w:next w:val="BodyText"/>
    <w:rsid w:val="00C12CCB"/>
    <w:pPr>
      <w:spacing w:after="200" w:line="260" w:lineRule="exact"/>
    </w:pPr>
    <w:rPr>
      <w:i/>
    </w:rPr>
  </w:style>
  <w:style w:type="paragraph" w:customStyle="1" w:styleId="CalendarHead-Contemporary">
    <w:name w:val="Calendar Head - Contemporary"/>
    <w:basedOn w:val="Normal"/>
    <w:rsid w:val="00C12CCB"/>
    <w:pPr>
      <w:spacing w:line="240" w:lineRule="exact"/>
    </w:pPr>
    <w:rPr>
      <w:rFonts w:ascii="Arial" w:hAnsi="Arial"/>
      <w:b/>
      <w:sz w:val="18"/>
    </w:rPr>
  </w:style>
  <w:style w:type="paragraph" w:customStyle="1" w:styleId="CalendarSubhead-Contemporary">
    <w:name w:val="Calendar Subhead - Contemporary"/>
    <w:basedOn w:val="Normal"/>
    <w:next w:val="Normal"/>
    <w:rsid w:val="00C12CCB"/>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C12CCB"/>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C12CCB"/>
    <w:pPr>
      <w:spacing w:before="80" w:after="240" w:line="400" w:lineRule="exact"/>
    </w:pPr>
    <w:rPr>
      <w:rFonts w:ascii="Arial" w:hAnsi="Arial"/>
      <w:b/>
      <w:spacing w:val="-10"/>
      <w:kern w:val="36"/>
      <w:sz w:val="36"/>
    </w:rPr>
  </w:style>
  <w:style w:type="paragraph" w:styleId="Caption">
    <w:name w:val="caption"/>
    <w:basedOn w:val="Normal"/>
    <w:next w:val="Normal"/>
    <w:qFormat/>
    <w:rsid w:val="00C12CCB"/>
    <w:pPr>
      <w:spacing w:before="120" w:after="120"/>
    </w:pPr>
    <w:rPr>
      <w:b/>
    </w:rPr>
  </w:style>
  <w:style w:type="paragraph" w:customStyle="1" w:styleId="Footer-Contemporary">
    <w:name w:val="Footer - Contemporary"/>
    <w:basedOn w:val="Normal"/>
    <w:rsid w:val="00C12CCB"/>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C12CCB"/>
    <w:pPr>
      <w:tabs>
        <w:tab w:val="center" w:pos="4320"/>
        <w:tab w:val="right" w:pos="8640"/>
      </w:tabs>
    </w:pPr>
  </w:style>
  <w:style w:type="paragraph" w:customStyle="1" w:styleId="Header-Contemporary">
    <w:name w:val="Header - Contemporary"/>
    <w:basedOn w:val="Normal"/>
    <w:rsid w:val="00C12CCB"/>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C12CCB"/>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C12CCB"/>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C12CCB"/>
    <w:pPr>
      <w:spacing w:before="0" w:after="0" w:line="200" w:lineRule="exact"/>
      <w:jc w:val="right"/>
    </w:pPr>
    <w:rPr>
      <w:rFonts w:ascii="Arial" w:hAnsi="Arial"/>
      <w:sz w:val="18"/>
    </w:rPr>
  </w:style>
  <w:style w:type="paragraph" w:customStyle="1" w:styleId="JumpFrom-Contemporary">
    <w:name w:val="Jump From - Contemporary"/>
    <w:basedOn w:val="Normal"/>
    <w:rsid w:val="00C12CCB"/>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C12CCB"/>
    <w:pPr>
      <w:jc w:val="right"/>
    </w:pPr>
    <w:rPr>
      <w:i/>
      <w:sz w:val="18"/>
    </w:rPr>
  </w:style>
  <w:style w:type="paragraph" w:customStyle="1" w:styleId="MailingAddress-Contemporary">
    <w:name w:val="Mailing Address - Contemporary"/>
    <w:basedOn w:val="Normal"/>
    <w:rsid w:val="00C12CCB"/>
    <w:pPr>
      <w:spacing w:line="260" w:lineRule="exact"/>
    </w:pPr>
    <w:rPr>
      <w:rFonts w:ascii="Arial" w:hAnsi="Arial"/>
    </w:rPr>
  </w:style>
  <w:style w:type="character" w:customStyle="1" w:styleId="PageNumber-Contemporary">
    <w:name w:val="Page Number - Contemporary"/>
    <w:rsid w:val="00C12CCB"/>
    <w:rPr>
      <w:sz w:val="48"/>
      <w:effect w:val="none"/>
    </w:rPr>
  </w:style>
  <w:style w:type="paragraph" w:customStyle="1" w:styleId="Postage-Contemporary">
    <w:name w:val="Postage - Contemporary"/>
    <w:basedOn w:val="Normal"/>
    <w:rsid w:val="00C12CCB"/>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C12CCB"/>
    <w:pPr>
      <w:spacing w:line="240" w:lineRule="exact"/>
    </w:pPr>
    <w:rPr>
      <w:rFonts w:ascii="Arial" w:hAnsi="Arial"/>
      <w:sz w:val="16"/>
    </w:rPr>
  </w:style>
  <w:style w:type="paragraph" w:customStyle="1" w:styleId="SidebarHead-Contemporary">
    <w:name w:val="Sidebar Head - Contemporary"/>
    <w:basedOn w:val="Heading9"/>
    <w:next w:val="Normal"/>
    <w:rsid w:val="00C12CCB"/>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C12CCB"/>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C12CCB"/>
    <w:pPr>
      <w:spacing w:line="360" w:lineRule="exact"/>
    </w:pPr>
    <w:rPr>
      <w:spacing w:val="-20"/>
      <w:kern w:val="32"/>
      <w:sz w:val="32"/>
    </w:rPr>
  </w:style>
  <w:style w:type="paragraph" w:customStyle="1" w:styleId="Title-Contemporary">
    <w:name w:val="Title - Contemporary"/>
    <w:basedOn w:val="Normal"/>
    <w:next w:val="Heading1-Contemporary"/>
    <w:rsid w:val="00C12CCB"/>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C12CCB"/>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C12CCB"/>
    <w:pPr>
      <w:spacing w:line="640" w:lineRule="exact"/>
    </w:pPr>
    <w:rPr>
      <w:rFonts w:ascii="Arial" w:hAnsi="Arial"/>
      <w:b/>
      <w:kern w:val="60"/>
      <w:sz w:val="60"/>
    </w:rPr>
  </w:style>
  <w:style w:type="paragraph" w:customStyle="1" w:styleId="TOCText-Contemporary">
    <w:name w:val="TOC Text - Contemporary"/>
    <w:basedOn w:val="Normal"/>
    <w:rsid w:val="00C12CCB"/>
    <w:pPr>
      <w:spacing w:line="240" w:lineRule="exact"/>
    </w:pPr>
    <w:rPr>
      <w:rFonts w:ascii="Arial" w:hAnsi="Arial"/>
      <w:sz w:val="18"/>
    </w:rPr>
  </w:style>
  <w:style w:type="character" w:styleId="PageNumber">
    <w:name w:val="page number"/>
    <w:basedOn w:val="DefaultParagraphFont"/>
    <w:semiHidden/>
    <w:rsid w:val="00C12CCB"/>
  </w:style>
  <w:style w:type="paragraph" w:customStyle="1" w:styleId="BodyText-Professional">
    <w:name w:val="Body Text - Professional"/>
    <w:basedOn w:val="Normal"/>
    <w:rsid w:val="00C12CCB"/>
    <w:pPr>
      <w:spacing w:after="120" w:line="280" w:lineRule="exact"/>
    </w:pPr>
    <w:rPr>
      <w:rFonts w:ascii="Arial" w:hAnsi="Arial"/>
    </w:rPr>
  </w:style>
  <w:style w:type="paragraph" w:customStyle="1" w:styleId="SidebarHead-Professional">
    <w:name w:val="Sidebar Head - Professional"/>
    <w:basedOn w:val="Normal"/>
    <w:rsid w:val="00C12CCB"/>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C12CCB"/>
    <w:pPr>
      <w:spacing w:after="120" w:line="280" w:lineRule="exact"/>
    </w:pPr>
    <w:rPr>
      <w:rFonts w:ascii="Arial" w:hAnsi="Arial"/>
      <w:sz w:val="18"/>
    </w:rPr>
  </w:style>
  <w:style w:type="paragraph" w:customStyle="1" w:styleId="Byline-Professional">
    <w:name w:val="Byline - Professional"/>
    <w:basedOn w:val="Normal"/>
    <w:rsid w:val="00C12CCB"/>
    <w:pPr>
      <w:spacing w:before="60" w:line="280" w:lineRule="exact"/>
    </w:pPr>
    <w:rPr>
      <w:rFonts w:ascii="Arial Black" w:hAnsi="Arial Black"/>
      <w:sz w:val="18"/>
    </w:rPr>
  </w:style>
  <w:style w:type="paragraph" w:customStyle="1" w:styleId="BylineCompany-Professional">
    <w:name w:val="Byline Company - Professional"/>
    <w:basedOn w:val="Normal"/>
    <w:rsid w:val="00C12CCB"/>
    <w:pPr>
      <w:spacing w:after="120"/>
    </w:pPr>
    <w:rPr>
      <w:rFonts w:ascii="Arial" w:hAnsi="Arial"/>
      <w:sz w:val="16"/>
    </w:rPr>
  </w:style>
  <w:style w:type="paragraph" w:customStyle="1" w:styleId="Footer-Professional">
    <w:name w:val="Footer - Professional"/>
    <w:basedOn w:val="Footer"/>
    <w:rsid w:val="00C12CCB"/>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C12CCB"/>
    <w:pPr>
      <w:spacing w:before="120" w:after="60" w:line="360" w:lineRule="exact"/>
    </w:pPr>
    <w:rPr>
      <w:rFonts w:ascii="Arial Black" w:hAnsi="Arial Black"/>
      <w:sz w:val="32"/>
    </w:rPr>
  </w:style>
  <w:style w:type="paragraph" w:customStyle="1" w:styleId="Heading2-Professional">
    <w:name w:val="Heading 2 - Professional"/>
    <w:basedOn w:val="Normal"/>
    <w:rsid w:val="00C12CCB"/>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C12CCB"/>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C12CCB"/>
    <w:pPr>
      <w:jc w:val="right"/>
    </w:pPr>
    <w:rPr>
      <w:rFonts w:ascii="Arial" w:hAnsi="Arial"/>
      <w:i/>
      <w:sz w:val="16"/>
    </w:rPr>
  </w:style>
  <w:style w:type="paragraph" w:customStyle="1" w:styleId="JunpFrom-Professional">
    <w:name w:val="Junp From - Professional"/>
    <w:basedOn w:val="Normal"/>
    <w:rsid w:val="00C12CCB"/>
    <w:pPr>
      <w:jc w:val="right"/>
    </w:pPr>
    <w:rPr>
      <w:rFonts w:ascii="Arial" w:hAnsi="Arial"/>
      <w:i/>
      <w:sz w:val="16"/>
    </w:rPr>
  </w:style>
  <w:style w:type="paragraph" w:customStyle="1" w:styleId="ReturnAddress-Professional">
    <w:name w:val="Return Address - Professional"/>
    <w:basedOn w:val="Normal"/>
    <w:rsid w:val="00C12CCB"/>
    <w:pPr>
      <w:spacing w:after="40" w:line="240" w:lineRule="exact"/>
    </w:pPr>
    <w:rPr>
      <w:rFonts w:ascii="Arial" w:hAnsi="Arial"/>
    </w:rPr>
  </w:style>
  <w:style w:type="paragraph" w:customStyle="1" w:styleId="MailingAddress-Professional">
    <w:name w:val="Mailing Address - Professional"/>
    <w:basedOn w:val="ReturnAddress-Professional"/>
    <w:rsid w:val="00C12CCB"/>
  </w:style>
  <w:style w:type="paragraph" w:customStyle="1" w:styleId="Picture-Professional">
    <w:name w:val="Picture - Professional"/>
    <w:basedOn w:val="BodyText-Professional"/>
    <w:rsid w:val="00C12CCB"/>
    <w:pPr>
      <w:spacing w:before="120" w:line="240" w:lineRule="auto"/>
    </w:pPr>
  </w:style>
  <w:style w:type="paragraph" w:customStyle="1" w:styleId="PictureCaption-Professional">
    <w:name w:val="Picture Caption - Professional"/>
    <w:basedOn w:val="BodyText-Professional"/>
    <w:rsid w:val="00C12CCB"/>
    <w:rPr>
      <w:i/>
      <w:sz w:val="18"/>
    </w:rPr>
  </w:style>
  <w:style w:type="paragraph" w:customStyle="1" w:styleId="Postage-Professional">
    <w:name w:val="Postage - Professional"/>
    <w:basedOn w:val="Normal"/>
    <w:rsid w:val="00C12CCB"/>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C12CCB"/>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C12CCB"/>
    <w:pPr>
      <w:spacing w:line="280" w:lineRule="exact"/>
    </w:pPr>
    <w:rPr>
      <w:rFonts w:ascii="Arial" w:hAnsi="Arial"/>
      <w:smallCaps/>
      <w:sz w:val="18"/>
    </w:rPr>
  </w:style>
  <w:style w:type="paragraph" w:customStyle="1" w:styleId="SidebarTitle-Professional">
    <w:name w:val="Sidebar Title -Professional"/>
    <w:basedOn w:val="Normal"/>
    <w:rsid w:val="00C12CCB"/>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C12CCB"/>
    <w:pPr>
      <w:spacing w:after="120" w:line="280" w:lineRule="exact"/>
    </w:pPr>
    <w:rPr>
      <w:rFonts w:ascii="Arial" w:hAnsi="Arial"/>
      <w:i/>
    </w:rPr>
  </w:style>
  <w:style w:type="paragraph" w:customStyle="1" w:styleId="Title-Professional">
    <w:name w:val="Title - Professional"/>
    <w:basedOn w:val="Normal"/>
    <w:rsid w:val="00C12CCB"/>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rsid w:val="00C12CCB"/>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C12CCB"/>
    <w:pPr>
      <w:spacing w:before="60"/>
    </w:pPr>
    <w:rPr>
      <w:rFonts w:ascii="Arial Black" w:hAnsi="Arial Black"/>
      <w:sz w:val="24"/>
    </w:rPr>
  </w:style>
  <w:style w:type="paragraph" w:customStyle="1" w:styleId="TOCText-Professional">
    <w:name w:val="TOC Text - Professional"/>
    <w:basedOn w:val="Normal"/>
    <w:rsid w:val="00C12CCB"/>
    <w:pPr>
      <w:spacing w:before="60" w:after="60" w:line="320" w:lineRule="exact"/>
    </w:pPr>
    <w:rPr>
      <w:rFonts w:ascii="Arial" w:hAnsi="Arial"/>
      <w:sz w:val="18"/>
    </w:rPr>
  </w:style>
  <w:style w:type="paragraph" w:styleId="Footer">
    <w:name w:val="footer"/>
    <w:basedOn w:val="Normal"/>
    <w:semiHidden/>
    <w:rsid w:val="00C12CCB"/>
    <w:pPr>
      <w:tabs>
        <w:tab w:val="center" w:pos="4320"/>
        <w:tab w:val="right" w:pos="8640"/>
      </w:tabs>
    </w:pPr>
  </w:style>
  <w:style w:type="paragraph" w:customStyle="1" w:styleId="BodyText-Elegant">
    <w:name w:val="Body Text - Elegant"/>
    <w:basedOn w:val="Normal"/>
    <w:rsid w:val="00C12CCB"/>
    <w:pPr>
      <w:spacing w:after="120" w:line="280" w:lineRule="exact"/>
    </w:pPr>
    <w:rPr>
      <w:rFonts w:ascii="Garamond" w:hAnsi="Garamond"/>
    </w:rPr>
  </w:style>
  <w:style w:type="paragraph" w:customStyle="1" w:styleId="Byline-Elegant">
    <w:name w:val="Byline - Elegant"/>
    <w:basedOn w:val="Normal"/>
    <w:rsid w:val="00C12CCB"/>
    <w:pPr>
      <w:spacing w:before="60" w:line="280" w:lineRule="exact"/>
    </w:pPr>
    <w:rPr>
      <w:rFonts w:ascii="Garamond" w:hAnsi="Garamond"/>
      <w:b/>
    </w:rPr>
  </w:style>
  <w:style w:type="paragraph" w:customStyle="1" w:styleId="BylineCompany-Elegant">
    <w:name w:val="Byline Company - Elegant"/>
    <w:basedOn w:val="Normal"/>
    <w:rsid w:val="00C12CCB"/>
    <w:pPr>
      <w:spacing w:after="120" w:line="280" w:lineRule="exact"/>
    </w:pPr>
    <w:rPr>
      <w:rFonts w:ascii="Garamond" w:hAnsi="Garamond"/>
      <w:i/>
    </w:rPr>
  </w:style>
  <w:style w:type="paragraph" w:customStyle="1" w:styleId="Footer-Elegant">
    <w:name w:val="Footer - Elegant"/>
    <w:basedOn w:val="Footer"/>
    <w:rsid w:val="00C12CCB"/>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C12CCB"/>
    <w:pPr>
      <w:spacing w:before="120" w:after="60" w:line="480" w:lineRule="exact"/>
    </w:pPr>
    <w:rPr>
      <w:rFonts w:ascii="Garamond" w:hAnsi="Garamond"/>
      <w:b/>
      <w:sz w:val="40"/>
    </w:rPr>
  </w:style>
  <w:style w:type="paragraph" w:customStyle="1" w:styleId="Heading2-Elegant">
    <w:name w:val="Heading 2 - Elegant"/>
    <w:basedOn w:val="Normal"/>
    <w:rsid w:val="00C12CCB"/>
    <w:pPr>
      <w:spacing w:before="120" w:after="60" w:line="280" w:lineRule="exact"/>
    </w:pPr>
    <w:rPr>
      <w:rFonts w:ascii="Garamond" w:hAnsi="Garamond"/>
      <w:b/>
      <w:sz w:val="24"/>
    </w:rPr>
  </w:style>
  <w:style w:type="paragraph" w:customStyle="1" w:styleId="IssueVolumeDate-Elegant">
    <w:name w:val="Issue/Volume/Date - Elegant"/>
    <w:basedOn w:val="Normal"/>
    <w:rsid w:val="00C12CCB"/>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C12CCB"/>
    <w:pPr>
      <w:jc w:val="right"/>
    </w:pPr>
    <w:rPr>
      <w:rFonts w:ascii="Garamond" w:hAnsi="Garamond"/>
      <w:i/>
      <w:sz w:val="16"/>
    </w:rPr>
  </w:style>
  <w:style w:type="paragraph" w:customStyle="1" w:styleId="JunpFrom-Elegant">
    <w:name w:val="Junp From - Elegant"/>
    <w:basedOn w:val="Normal"/>
    <w:rsid w:val="00C12CCB"/>
    <w:pPr>
      <w:jc w:val="right"/>
    </w:pPr>
    <w:rPr>
      <w:rFonts w:ascii="Garamond" w:hAnsi="Garamond"/>
      <w:i/>
      <w:sz w:val="16"/>
    </w:rPr>
  </w:style>
  <w:style w:type="paragraph" w:customStyle="1" w:styleId="ReturnAddress-Elegant">
    <w:name w:val="Return Address - Elegant"/>
    <w:basedOn w:val="Normal"/>
    <w:rsid w:val="00C12CCB"/>
    <w:pPr>
      <w:spacing w:after="40" w:line="240" w:lineRule="exact"/>
    </w:pPr>
    <w:rPr>
      <w:rFonts w:ascii="Garamond" w:hAnsi="Garamond"/>
    </w:rPr>
  </w:style>
  <w:style w:type="paragraph" w:customStyle="1" w:styleId="MailingAddress-Elegant">
    <w:name w:val="Mailing Address - Elegant"/>
    <w:basedOn w:val="ReturnAddress-Elegant"/>
    <w:rsid w:val="00C12CCB"/>
  </w:style>
  <w:style w:type="paragraph" w:customStyle="1" w:styleId="Picture-Elegant">
    <w:name w:val="Picture - Elegant"/>
    <w:basedOn w:val="BodyText-Elegant"/>
    <w:rsid w:val="00C12CCB"/>
    <w:pPr>
      <w:spacing w:before="120" w:line="240" w:lineRule="auto"/>
    </w:pPr>
  </w:style>
  <w:style w:type="paragraph" w:customStyle="1" w:styleId="Postage-Elegant">
    <w:name w:val="Postage - Elegant"/>
    <w:basedOn w:val="Normal"/>
    <w:rsid w:val="00C12CCB"/>
    <w:pPr>
      <w:spacing w:after="40" w:line="240" w:lineRule="exact"/>
      <w:jc w:val="center"/>
    </w:pPr>
    <w:rPr>
      <w:rFonts w:ascii="Garamond" w:hAnsi="Garamond"/>
      <w:smallCaps/>
      <w:sz w:val="14"/>
    </w:rPr>
  </w:style>
  <w:style w:type="paragraph" w:customStyle="1" w:styleId="Pullquote-Elegant">
    <w:name w:val="Pullquote - Elegant"/>
    <w:basedOn w:val="BodyText-Elegant"/>
    <w:rsid w:val="00C12CCB"/>
    <w:pPr>
      <w:pBdr>
        <w:top w:val="double" w:sz="6" w:space="1" w:color="auto"/>
        <w:bottom w:val="double" w:sz="6" w:space="3" w:color="auto"/>
      </w:pBdr>
      <w:jc w:val="center"/>
    </w:pPr>
    <w:rPr>
      <w:i/>
      <w:sz w:val="28"/>
    </w:rPr>
  </w:style>
  <w:style w:type="paragraph" w:customStyle="1" w:styleId="SidebarHead-Elegant">
    <w:name w:val="Sidebar Head - Elegant"/>
    <w:basedOn w:val="Normal"/>
    <w:rsid w:val="00C12CCB"/>
    <w:pPr>
      <w:spacing w:before="60" w:after="60" w:line="280" w:lineRule="exact"/>
    </w:pPr>
    <w:rPr>
      <w:rFonts w:ascii="Garamond" w:hAnsi="Garamond"/>
      <w:smallCaps/>
    </w:rPr>
  </w:style>
  <w:style w:type="paragraph" w:customStyle="1" w:styleId="SidebarSubhead-Elegant">
    <w:name w:val="Sidebar Subhead - Elegant"/>
    <w:basedOn w:val="Normal"/>
    <w:rsid w:val="00C12CCB"/>
    <w:pPr>
      <w:spacing w:line="280" w:lineRule="exact"/>
    </w:pPr>
    <w:rPr>
      <w:rFonts w:ascii="Garamond" w:hAnsi="Garamond"/>
      <w:smallCaps/>
      <w:sz w:val="18"/>
    </w:rPr>
  </w:style>
  <w:style w:type="paragraph" w:customStyle="1" w:styleId="SidebarText-Elegant">
    <w:name w:val="Sidebar Text - Elegant"/>
    <w:basedOn w:val="Normal"/>
    <w:rsid w:val="00C12CCB"/>
    <w:pPr>
      <w:spacing w:after="60" w:line="280" w:lineRule="exact"/>
    </w:pPr>
    <w:rPr>
      <w:rFonts w:ascii="Garamond" w:hAnsi="Garamond"/>
    </w:rPr>
  </w:style>
  <w:style w:type="paragraph" w:customStyle="1" w:styleId="SidebarTitle-Elegant">
    <w:name w:val="Sidebar Title - Elegant"/>
    <w:basedOn w:val="Normal"/>
    <w:rsid w:val="00C12CCB"/>
    <w:pPr>
      <w:spacing w:before="360" w:after="240" w:line="400" w:lineRule="exact"/>
    </w:pPr>
    <w:rPr>
      <w:rFonts w:ascii="Garamond" w:hAnsi="Garamond"/>
      <w:smallCaps/>
      <w:spacing w:val="40"/>
      <w:sz w:val="32"/>
    </w:rPr>
  </w:style>
  <w:style w:type="paragraph" w:customStyle="1" w:styleId="Subtitle-Elegant">
    <w:name w:val="Subtitle - Elegant"/>
    <w:basedOn w:val="Normal"/>
    <w:rsid w:val="00C12CCB"/>
    <w:pPr>
      <w:spacing w:after="180" w:line="280" w:lineRule="exact"/>
    </w:pPr>
    <w:rPr>
      <w:rFonts w:ascii="Garamond" w:hAnsi="Garamond"/>
      <w:i/>
    </w:rPr>
  </w:style>
  <w:style w:type="paragraph" w:customStyle="1" w:styleId="Title-Elegant">
    <w:name w:val="Title - Elegant"/>
    <w:basedOn w:val="Normal"/>
    <w:rsid w:val="00C12CCB"/>
    <w:pPr>
      <w:pBdr>
        <w:top w:val="double" w:sz="6" w:space="1" w:color="auto"/>
      </w:pBdr>
      <w:jc w:val="center"/>
    </w:pPr>
    <w:rPr>
      <w:rFonts w:ascii="Garamond" w:hAnsi="Garamond"/>
      <w:caps/>
      <w:sz w:val="144"/>
    </w:rPr>
  </w:style>
  <w:style w:type="paragraph" w:customStyle="1" w:styleId="TOCHeading-Elegant">
    <w:name w:val="TOC Heading - Elegant"/>
    <w:basedOn w:val="Normal"/>
    <w:rsid w:val="00C12CCB"/>
    <w:pPr>
      <w:spacing w:before="180" w:after="180"/>
    </w:pPr>
    <w:rPr>
      <w:rFonts w:ascii="Garamond" w:hAnsi="Garamond"/>
      <w:smallCaps/>
      <w:spacing w:val="30"/>
      <w:sz w:val="32"/>
    </w:rPr>
  </w:style>
  <w:style w:type="paragraph" w:customStyle="1" w:styleId="TOCNumber-Elegant">
    <w:name w:val="TOC Number - Elegant"/>
    <w:basedOn w:val="Normal"/>
    <w:rsid w:val="00C12CCB"/>
    <w:rPr>
      <w:rFonts w:ascii="Garamond" w:hAnsi="Garamond"/>
      <w:i/>
      <w:sz w:val="40"/>
    </w:rPr>
  </w:style>
  <w:style w:type="paragraph" w:customStyle="1" w:styleId="TOCText-Elegant">
    <w:name w:val="TOC Text - Elegant"/>
    <w:basedOn w:val="Normal"/>
    <w:rsid w:val="00C12CCB"/>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3015BD"/>
    <w:rPr>
      <w:rFonts w:ascii="Tahoma" w:hAnsi="Tahoma" w:cs="Tahoma"/>
      <w:sz w:val="16"/>
      <w:szCs w:val="16"/>
    </w:rPr>
  </w:style>
  <w:style w:type="character" w:customStyle="1" w:styleId="BalloonTextChar">
    <w:name w:val="Balloon Text Char"/>
    <w:basedOn w:val="DefaultParagraphFont"/>
    <w:link w:val="BalloonText"/>
    <w:uiPriority w:val="99"/>
    <w:semiHidden/>
    <w:rsid w:val="003015BD"/>
    <w:rPr>
      <w:rFonts w:ascii="Tahoma" w:hAnsi="Tahoma" w:cs="Tahoma"/>
      <w:sz w:val="16"/>
      <w:szCs w:val="16"/>
    </w:rPr>
  </w:style>
  <w:style w:type="paragraph" w:styleId="NoSpacing">
    <w:name w:val="No Spacing"/>
    <w:uiPriority w:val="1"/>
    <w:qFormat/>
    <w:rsid w:val="00E96E67"/>
  </w:style>
  <w:style w:type="character" w:styleId="Hyperlink">
    <w:name w:val="Hyperlink"/>
    <w:basedOn w:val="DefaultParagraphFont"/>
    <w:uiPriority w:val="99"/>
    <w:unhideWhenUsed/>
    <w:rsid w:val="00C45D82"/>
    <w:rPr>
      <w:color w:val="0000FF" w:themeColor="hyperlink"/>
      <w:u w:val="single"/>
    </w:rPr>
  </w:style>
  <w:style w:type="paragraph" w:styleId="ListParagraph">
    <w:name w:val="List Paragraph"/>
    <w:basedOn w:val="Normal"/>
    <w:uiPriority w:val="34"/>
    <w:qFormat/>
    <w:rsid w:val="00D5567D"/>
    <w:pPr>
      <w:ind w:left="720"/>
      <w:contextualSpacing/>
    </w:pPr>
  </w:style>
  <w:style w:type="paragraph" w:styleId="NormalWeb">
    <w:name w:val="Normal (Web)"/>
    <w:basedOn w:val="Normal"/>
    <w:uiPriority w:val="99"/>
    <w:unhideWhenUsed/>
    <w:rsid w:val="00064FBC"/>
    <w:pPr>
      <w:spacing w:before="1" w:after="1"/>
      <w:ind w:left="122" w:right="122"/>
    </w:pPr>
    <w:rPr>
      <w:rFonts w:ascii="Verdana" w:hAnsi="Verdana"/>
      <w:sz w:val="22"/>
      <w:szCs w:val="22"/>
    </w:rPr>
  </w:style>
  <w:style w:type="character" w:styleId="Emphasis">
    <w:name w:val="Emphasis"/>
    <w:basedOn w:val="DefaultParagraphFont"/>
    <w:uiPriority w:val="20"/>
    <w:qFormat/>
    <w:rsid w:val="00064FBC"/>
    <w:rPr>
      <w:i/>
      <w:iCs/>
    </w:rPr>
  </w:style>
  <w:style w:type="character" w:styleId="Strong">
    <w:name w:val="Strong"/>
    <w:basedOn w:val="DefaultParagraphFont"/>
    <w:uiPriority w:val="22"/>
    <w:qFormat/>
    <w:rsid w:val="00064FBC"/>
    <w:rPr>
      <w:b/>
      <w:bCs/>
    </w:rPr>
  </w:style>
</w:styles>
</file>

<file path=word/webSettings.xml><?xml version="1.0" encoding="utf-8"?>
<w:webSettings xmlns:r="http://schemas.openxmlformats.org/officeDocument/2006/relationships" xmlns:w="http://schemas.openxmlformats.org/wordprocessingml/2006/main">
  <w:divs>
    <w:div w:id="449324603">
      <w:bodyDiv w:val="1"/>
      <w:marLeft w:val="0"/>
      <w:marRight w:val="45"/>
      <w:marTop w:val="45"/>
      <w:marBottom w:val="0"/>
      <w:divBdr>
        <w:top w:val="none" w:sz="0" w:space="0" w:color="auto"/>
        <w:left w:val="none" w:sz="0" w:space="0" w:color="auto"/>
        <w:bottom w:val="none" w:sz="0" w:space="0" w:color="auto"/>
        <w:right w:val="none" w:sz="0" w:space="0" w:color="auto"/>
      </w:divBdr>
    </w:div>
    <w:div w:id="611740459">
      <w:bodyDiv w:val="1"/>
      <w:marLeft w:val="0"/>
      <w:marRight w:val="0"/>
      <w:marTop w:val="0"/>
      <w:marBottom w:val="0"/>
      <w:divBdr>
        <w:top w:val="none" w:sz="0" w:space="0" w:color="auto"/>
        <w:left w:val="none" w:sz="0" w:space="0" w:color="auto"/>
        <w:bottom w:val="none" w:sz="0" w:space="0" w:color="auto"/>
        <w:right w:val="none" w:sz="0" w:space="0" w:color="auto"/>
      </w:divBdr>
    </w:div>
    <w:div w:id="1300453801">
      <w:bodyDiv w:val="1"/>
      <w:marLeft w:val="0"/>
      <w:marRight w:val="0"/>
      <w:marTop w:val="0"/>
      <w:marBottom w:val="0"/>
      <w:divBdr>
        <w:top w:val="none" w:sz="0" w:space="0" w:color="auto"/>
        <w:left w:val="none" w:sz="0" w:space="0" w:color="auto"/>
        <w:bottom w:val="none" w:sz="0" w:space="0" w:color="auto"/>
        <w:right w:val="none" w:sz="0" w:space="0" w:color="auto"/>
      </w:divBdr>
      <w:divsChild>
        <w:div w:id="1604678849">
          <w:marLeft w:val="0"/>
          <w:marRight w:val="2700"/>
          <w:marTop w:val="0"/>
          <w:marBottom w:val="0"/>
          <w:divBdr>
            <w:top w:val="none" w:sz="0" w:space="0" w:color="auto"/>
            <w:left w:val="none" w:sz="0" w:space="0" w:color="auto"/>
            <w:bottom w:val="none" w:sz="0" w:space="0" w:color="auto"/>
            <w:right w:val="none" w:sz="0" w:space="0" w:color="auto"/>
          </w:divBdr>
          <w:divsChild>
            <w:div w:id="848056131">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512989183">
      <w:bodyDiv w:val="1"/>
      <w:marLeft w:val="0"/>
      <w:marRight w:val="0"/>
      <w:marTop w:val="0"/>
      <w:marBottom w:val="0"/>
      <w:divBdr>
        <w:top w:val="none" w:sz="0" w:space="0" w:color="auto"/>
        <w:left w:val="none" w:sz="0" w:space="0" w:color="auto"/>
        <w:bottom w:val="none" w:sz="0" w:space="0" w:color="auto"/>
        <w:right w:val="none" w:sz="0" w:space="0" w:color="auto"/>
      </w:divBdr>
    </w:div>
    <w:div w:id="1558857217">
      <w:bodyDiv w:val="1"/>
      <w:marLeft w:val="0"/>
      <w:marRight w:val="0"/>
      <w:marTop w:val="0"/>
      <w:marBottom w:val="0"/>
      <w:divBdr>
        <w:top w:val="none" w:sz="0" w:space="0" w:color="auto"/>
        <w:left w:val="none" w:sz="0" w:space="0" w:color="auto"/>
        <w:bottom w:val="none" w:sz="0" w:space="0" w:color="auto"/>
        <w:right w:val="none" w:sz="0" w:space="0" w:color="auto"/>
      </w:divBdr>
    </w:div>
    <w:div w:id="2050914676">
      <w:bodyDiv w:val="1"/>
      <w:marLeft w:val="0"/>
      <w:marRight w:val="0"/>
      <w:marTop w:val="0"/>
      <w:marBottom w:val="0"/>
      <w:divBdr>
        <w:top w:val="none" w:sz="0" w:space="0" w:color="auto"/>
        <w:left w:val="none" w:sz="0" w:space="0" w:color="auto"/>
        <w:bottom w:val="none" w:sz="0" w:space="0" w:color="auto"/>
        <w:right w:val="none" w:sz="0" w:space="0" w:color="auto"/>
      </w:divBdr>
    </w:div>
    <w:div w:id="21196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wssd.org"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com/imgres?imgurl=http://www.acclaimimages.com/_gallery/_images_n300/0041-0911-2205-4829_illustration_worker_misses_falling_in_manhole.jpg&amp;imgrefurl=http://www.acclaimimages.com/_gallery/_image_pages/0041-0911-2205-4829.html&amp;usg=__QksCFuVvfeNzM2QOhePBx8BekxI=&amp;h=276&amp;w=300&amp;sz=18&amp;hl=en&amp;start=12&amp;zoom=1&amp;tbnid=eZlIAemurc50-M:&amp;tbnh=107&amp;tbnw=116&amp;ei=M8VoT6LQAsXFtgepppToCA&amp;prev=/search?q=manhole+clipart+free&amp;um=1&amp;hl=en&amp;sa=N&amp;gbv=2&amp;rlz=1W1GGLL_en&amp;tbm=isch&amp;um=1&amp;itbs=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google.com/imgres?imgurl=http://www.picturesof.net/_images_300/A_Black_and_White_Cartoon_Plumber_with_a_Pipe_Wrench_and_Toolbox_Royalty_Free_Clipart_Picture_100702-179729-100053.jpg&amp;imgrefurl=http://www.picturesof.net/pages/100702-179729-100053.html&amp;usg=__b6bAqvMrm-zJg4wOsZnQyDIhucw=&amp;h=293&amp;w=300&amp;sz=12&amp;hl=en&amp;start=7&amp;zoom=1&amp;tbnid=NUVd4rzxwhcXQM:&amp;tbnh=113&amp;tbnw=116&amp;ei=XMRoT_HNLYfNtgf_zfWXCw&amp;prev=/search?q=plumber+clipart+black+and+white+free&amp;um=1&amp;hl=en&amp;sa=N&amp;gbv=2&amp;rlz=1W1GGLL_en&amp;tbm=isch&amp;um=1&amp;itbs=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lwssd@mchsi.com" TargetMode="Externa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0DCCA-CD29-4B47-A1F9-C00C54D8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wizard.wiz</Template>
  <TotalTime>490</TotalTime>
  <Pages>6</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2012-03-21T19:28:00Z</cp:lastPrinted>
  <dcterms:created xsi:type="dcterms:W3CDTF">2012-03-14T14:35:00Z</dcterms:created>
  <dcterms:modified xsi:type="dcterms:W3CDTF">2012-04-09T16:38:00Z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