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15E" w:rsidRDefault="00AA736A" w:rsidP="007C015E">
      <w:pPr>
        <w:pStyle w:val="Heading1"/>
      </w:pPr>
      <w:r w:rsidRPr="00AA736A">
        <w:t>Moose Lake-Windemere</w:t>
      </w:r>
      <w:r>
        <w:t xml:space="preserve"> Area Sanitary Sewer District</w:t>
      </w:r>
    </w:p>
    <w:p w:rsidR="007C015E" w:rsidRDefault="00AA052A" w:rsidP="007C015E">
      <w:hyperlink r:id="rId8" w:history="1">
        <w:r w:rsidR="007C015E" w:rsidRPr="00EA5181">
          <w:rPr>
            <w:rStyle w:val="Hyperlink"/>
          </w:rPr>
          <w:t>www.mlwssd.org</w:t>
        </w:r>
      </w:hyperlink>
    </w:p>
    <w:p w:rsidR="00AA736A" w:rsidRPr="00AA736A" w:rsidRDefault="00AA736A" w:rsidP="00AA736A">
      <w:pPr>
        <w:rPr>
          <w:sz w:val="44"/>
          <w:szCs w:val="44"/>
        </w:rPr>
      </w:pPr>
      <w:r>
        <w:rPr>
          <w:sz w:val="44"/>
          <w:szCs w:val="44"/>
        </w:rPr>
        <w:t>NEWSLETTER</w:t>
      </w:r>
    </w:p>
    <w:p w:rsidR="00AA736A" w:rsidRDefault="00AA052A">
      <w:pPr>
        <w:pStyle w:val="IssueVolumeDate-Professional"/>
      </w:pPr>
      <w:r>
        <w:pict>
          <v:shapetype id="_x0000_t202" coordsize="21600,21600" o:spt="202" path="m,l,21600r21600,l21600,xe">
            <v:stroke joinstyle="miter"/>
            <v:path gradientshapeok="t" o:connecttype="rect"/>
          </v:shapetype>
          <v:shape id="_x0000_s1052" type="#_x0000_t202" style="position:absolute;margin-left:244.85pt;margin-top:23.9pt;width:298.15pt;height:582pt;z-index:251661312" o:allowincell="f" filled="f">
            <v:textbox style="mso-next-textbox:#_x0000_s1052">
              <w:txbxContent>
                <w:p w:rsidR="00AA736A" w:rsidRPr="0033334A" w:rsidRDefault="00572C18">
                  <w:pPr>
                    <w:pStyle w:val="Heading1-Professional"/>
                    <w:rPr>
                      <w:sz w:val="36"/>
                      <w:szCs w:val="36"/>
                    </w:rPr>
                  </w:pPr>
                  <w:r w:rsidRPr="0033334A">
                    <w:rPr>
                      <w:sz w:val="36"/>
                      <w:szCs w:val="36"/>
                    </w:rPr>
                    <w:t xml:space="preserve">Message from the Sewer </w:t>
                  </w:r>
                  <w:r w:rsidR="00BA3FC4" w:rsidRPr="0033334A">
                    <w:rPr>
                      <w:sz w:val="36"/>
                      <w:szCs w:val="36"/>
                    </w:rPr>
                    <w:t>District</w:t>
                  </w:r>
                </w:p>
                <w:p w:rsidR="009D05AC" w:rsidRDefault="00AB0478" w:rsidP="003B199B">
                  <w:pPr>
                    <w:jc w:val="both"/>
                  </w:pPr>
                  <w:r>
                    <w:tab/>
                  </w:r>
                  <w:r w:rsidR="006A66E1">
                    <w:t xml:space="preserve">As I sit at my desk writing this Newsletter, I can’t help but wonder how many of you fine folks are gone for the winter months and preparing to return to your cabins or homes for the start of the warm weather. </w:t>
                  </w:r>
                  <w:r w:rsidR="009D05AC">
                    <w:t xml:space="preserve">  According to the famous Pennsylvania ground hog, we should have been experiencing the warm weather much sooner.    But as the snow melts more each day I ponder the fact that since his </w:t>
                  </w:r>
                  <w:r w:rsidR="003F3CE2">
                    <w:t>prediction</w:t>
                  </w:r>
                  <w:r w:rsidR="009D05AC">
                    <w:t xml:space="preserve"> was wrong does this mean we get an extended summer?  We can only hope so.</w:t>
                  </w:r>
                </w:p>
                <w:p w:rsidR="009D05AC" w:rsidRDefault="009D05AC" w:rsidP="003B199B">
                  <w:pPr>
                    <w:jc w:val="both"/>
                  </w:pPr>
                </w:p>
                <w:p w:rsidR="007306C6" w:rsidRDefault="009D05AC" w:rsidP="003B199B">
                  <w:pPr>
                    <w:jc w:val="both"/>
                  </w:pPr>
                  <w:r>
                    <w:tab/>
                  </w:r>
                  <w:r w:rsidR="000F70DB">
                    <w:t>And w</w:t>
                  </w:r>
                  <w:r>
                    <w:t>ith th</w:t>
                  </w:r>
                  <w:r w:rsidR="000F70DB">
                    <w:t>at</w:t>
                  </w:r>
                  <w:r>
                    <w:t xml:space="preserve"> melting of snow and beginning of spring it usually means rainfall and standing water.   We at the District would like to remind those folks on our municipal sewer system </w:t>
                  </w:r>
                  <w:r w:rsidR="007306C6">
                    <w:t xml:space="preserve">that sump pumps and roof drains are </w:t>
                  </w:r>
                  <w:r w:rsidR="007306C6" w:rsidRPr="00CC5397">
                    <w:rPr>
                      <w:b/>
                    </w:rPr>
                    <w:t>NOT</w:t>
                  </w:r>
                  <w:r w:rsidR="007306C6">
                    <w:t xml:space="preserve"> allowed to discharge into the sanitary sewer system in accordance with our Ordinance.   If you are aware of anyone currently on the District’s system that is depositing storm water in our system please notify our office immediately so that we may rectify the situation.    Since we pay our treatment fee’s to the City of Moose Lake on a per gallon rate, by pumping this type of “clear water” into our system it only increases our costs which eventually only increase the costs to everyone else.   Please be responsible and help us eliminate this issue.</w:t>
                  </w:r>
                </w:p>
                <w:p w:rsidR="009D05AC" w:rsidRDefault="007306C6" w:rsidP="003B199B">
                  <w:pPr>
                    <w:jc w:val="both"/>
                  </w:pPr>
                  <w:r>
                    <w:t xml:space="preserve">  </w:t>
                  </w:r>
                </w:p>
                <w:p w:rsidR="003F3CE2" w:rsidRDefault="003F3CE2" w:rsidP="003B199B">
                  <w:pPr>
                    <w:jc w:val="both"/>
                  </w:pPr>
                  <w:r>
                    <w:tab/>
                    <w:t>The District works hard to keep our sewer system as reliable as possible.  However, some events such as inclement weather can seriously affect the proper operation of our equipment.  To prevent sewage back-up into your home should a pump failure occur, MLWSSD recommends that customers consult a licensed plumber to determine whether installing a backwater valve in your individual plumbing system</w:t>
                  </w:r>
                  <w:r w:rsidR="00CC5397">
                    <w:t xml:space="preserve"> is appropriate.  Investing in this protective device could save you countless dollars should a problem occur (especially when homeowner’s insurance policies typically exclude coverage for sewage back-ups).  </w:t>
                  </w:r>
                </w:p>
                <w:p w:rsidR="003F3CE2" w:rsidRDefault="003F3CE2" w:rsidP="003B199B">
                  <w:pPr>
                    <w:jc w:val="both"/>
                  </w:pPr>
                </w:p>
                <w:p w:rsidR="007306C6" w:rsidRDefault="007306C6" w:rsidP="003B199B">
                  <w:pPr>
                    <w:jc w:val="both"/>
                  </w:pPr>
                  <w:r>
                    <w:tab/>
                  </w:r>
                  <w:r w:rsidR="00EE5918">
                    <w:t xml:space="preserve">In addition, </w:t>
                  </w:r>
                  <w:r w:rsidR="00CC5397">
                    <w:t xml:space="preserve">we would </w:t>
                  </w:r>
                  <w:r w:rsidR="003F3CE2">
                    <w:t xml:space="preserve">like to </w:t>
                  </w:r>
                  <w:r w:rsidR="00CC5397">
                    <w:t>advise</w:t>
                  </w:r>
                  <w:r w:rsidR="003F3CE2">
                    <w:t xml:space="preserve"> residents</w:t>
                  </w:r>
                  <w:r w:rsidR="00CC5397">
                    <w:t>/business owners</w:t>
                  </w:r>
                  <w:r w:rsidR="003F3CE2">
                    <w:t xml:space="preserve"> to keep the utility easements open and free from any buildings or obstructions as it is necessary for the District to gain access to the lines from time to time to deal with repairs and maintenance.  </w:t>
                  </w:r>
                  <w:r w:rsidR="00CC5397">
                    <w:t>The District h</w:t>
                  </w:r>
                  <w:r w:rsidR="003F3CE2">
                    <w:t xml:space="preserve">as easements along/through many customers’ properties.  Please contact our office before you build or dig on your property to ensure that you do not encroach on our easements.   </w:t>
                  </w:r>
                  <w:r w:rsidR="00CC5397">
                    <w:t xml:space="preserve">    </w:t>
                  </w:r>
                  <w:r w:rsidR="00EE5918">
                    <w:t>P</w:t>
                  </w:r>
                  <w:r w:rsidR="00CC5397">
                    <w:t xml:space="preserve">ermits are required for any connection or disconnection to the sanitary sewer system.  Please contact our office at (218) 485-8276, or by email at </w:t>
                  </w:r>
                  <w:hyperlink r:id="rId9" w:history="1">
                    <w:r w:rsidR="00CC5397" w:rsidRPr="00CA2D17">
                      <w:rPr>
                        <w:rStyle w:val="Hyperlink"/>
                      </w:rPr>
                      <w:t>mlwssd@mchsi.com</w:t>
                    </w:r>
                  </w:hyperlink>
                  <w:r w:rsidR="00CC5397">
                    <w:t xml:space="preserve"> for more information should you need a permit or have any questions.</w:t>
                  </w:r>
                  <w:r w:rsidR="00EE5918">
                    <w:t xml:space="preserve">  </w:t>
                  </w:r>
                </w:p>
                <w:p w:rsidR="00EE5918" w:rsidRDefault="00EE5918" w:rsidP="003B199B">
                  <w:pPr>
                    <w:jc w:val="both"/>
                  </w:pPr>
                </w:p>
                <w:p w:rsidR="00CC5397" w:rsidRDefault="00CC5397" w:rsidP="003B199B">
                  <w:pPr>
                    <w:jc w:val="both"/>
                  </w:pPr>
                  <w:r>
                    <w:t xml:space="preserve">Sincerely,  </w:t>
                  </w:r>
                  <w:r w:rsidR="00EE5918">
                    <w:tab/>
                  </w:r>
                  <w:r w:rsidR="00EE5918">
                    <w:tab/>
                  </w:r>
                  <w:r w:rsidR="00EE5918">
                    <w:tab/>
                  </w:r>
                  <w:r>
                    <w:t>Darla Hall, Executive Director</w:t>
                  </w:r>
                </w:p>
                <w:p w:rsidR="00CC5397" w:rsidRDefault="00CC5397" w:rsidP="003B199B">
                  <w:pPr>
                    <w:jc w:val="both"/>
                  </w:pPr>
                </w:p>
                <w:p w:rsidR="00CC5397" w:rsidRDefault="00CC5397" w:rsidP="003B199B">
                  <w:pPr>
                    <w:jc w:val="both"/>
                  </w:pPr>
                </w:p>
                <w:p w:rsidR="007306C6" w:rsidRDefault="007306C6" w:rsidP="003B199B">
                  <w:pPr>
                    <w:jc w:val="both"/>
                  </w:pPr>
                  <w:r>
                    <w:tab/>
                  </w:r>
                </w:p>
                <w:p w:rsidR="009D05AC" w:rsidRDefault="009D05AC" w:rsidP="003B199B">
                  <w:pPr>
                    <w:jc w:val="both"/>
                  </w:pPr>
                  <w:r>
                    <w:tab/>
                  </w:r>
                </w:p>
                <w:p w:rsidR="006A66E1" w:rsidRDefault="009D05AC" w:rsidP="003B199B">
                  <w:pPr>
                    <w:jc w:val="both"/>
                  </w:pPr>
                  <w:r>
                    <w:t xml:space="preserve">     </w:t>
                  </w:r>
                  <w:r>
                    <w:rPr>
                      <w:rFonts w:ascii="Arial" w:hAnsi="Arial" w:cs="Arial"/>
                      <w:vanish/>
                      <w:color w:val="222222"/>
                    </w:rPr>
                    <w:br/>
                  </w:r>
                </w:p>
                <w:p w:rsidR="006A66E1" w:rsidRDefault="006A66E1" w:rsidP="003B199B">
                  <w:pPr>
                    <w:jc w:val="both"/>
                  </w:pPr>
                </w:p>
                <w:p w:rsidR="0033334A" w:rsidRPr="009A1659" w:rsidRDefault="0033334A" w:rsidP="0033334A">
                  <w:pPr>
                    <w:jc w:val="center"/>
                    <w:rPr>
                      <w:b/>
                    </w:rPr>
                  </w:pPr>
                  <w:r w:rsidRPr="009A1659">
                    <w:rPr>
                      <w:b/>
                    </w:rPr>
                    <w:t>NOTICE TO CUSTOMERS</w:t>
                  </w:r>
                </w:p>
                <w:p w:rsidR="0033334A" w:rsidRDefault="0033334A" w:rsidP="0033334A">
                  <w:pPr>
                    <w:rPr>
                      <w:rFonts w:ascii="Arial Black" w:hAnsi="Arial Black"/>
                      <w:b/>
                    </w:rPr>
                  </w:pPr>
                  <w:r>
                    <w:rPr>
                      <w:rFonts w:ascii="Arial Black" w:hAnsi="Arial Black"/>
                      <w:b/>
                    </w:rPr>
                    <w:t xml:space="preserve">If you would like to receive your newsletter via email rather than by mail, please send your email information and full name to </w:t>
                  </w:r>
                  <w:hyperlink r:id="rId10" w:history="1">
                    <w:r w:rsidRPr="00737151">
                      <w:rPr>
                        <w:rStyle w:val="Hyperlink"/>
                        <w:rFonts w:ascii="Arial Black" w:hAnsi="Arial Black"/>
                        <w:b/>
                      </w:rPr>
                      <w:t>mlwssd@mchsi.com</w:t>
                    </w:r>
                  </w:hyperlink>
                  <w:r>
                    <w:rPr>
                      <w:rFonts w:ascii="Arial Black" w:hAnsi="Arial Black"/>
                      <w:b/>
                    </w:rPr>
                    <w:t>.</w:t>
                  </w:r>
                </w:p>
                <w:p w:rsidR="00502F4A" w:rsidRPr="00502F4A" w:rsidRDefault="00502F4A" w:rsidP="00502F4A">
                  <w:pPr>
                    <w:pStyle w:val="BodyText-Professional"/>
                  </w:pPr>
                </w:p>
              </w:txbxContent>
            </v:textbox>
          </v:shape>
        </w:pict>
      </w:r>
      <w:r w:rsidR="00AA736A">
        <w:tab/>
      </w:r>
      <w:r w:rsidR="006A66E1">
        <w:t>April 2013</w:t>
      </w:r>
    </w:p>
    <w:p w:rsidR="00AA736A" w:rsidRDefault="009C677B">
      <w:r>
        <w:pict>
          <v:shape id="_x0000_s1051" type="#_x0000_t202" style="position:absolute;margin-left:-10.15pt;margin-top:.3pt;width:247.9pt;height:385.5pt;z-index:251660288" o:allowincell="f" filled="f">
            <v:textbox style="mso-next-textbox:#_x0000_s1051">
              <w:txbxContent>
                <w:p w:rsidR="00B0064F" w:rsidRPr="00F57870" w:rsidRDefault="00025E74" w:rsidP="00B0064F">
                  <w:pPr>
                    <w:pStyle w:val="SidebarTitle-Professional"/>
                    <w:rPr>
                      <w:sz w:val="20"/>
                    </w:rPr>
                  </w:pPr>
                  <w:r w:rsidRPr="00B720E1">
                    <w:t xml:space="preserve"> </w:t>
                  </w:r>
                  <w:r w:rsidR="00B0064F" w:rsidRPr="00F57870">
                    <w:rPr>
                      <w:sz w:val="20"/>
                    </w:rPr>
                    <w:t>Moose Lake-Windemere Sanitary Sewer District</w:t>
                  </w:r>
                  <w:r w:rsidR="00B63B89" w:rsidRPr="00F57870">
                    <w:rPr>
                      <w:sz w:val="20"/>
                    </w:rPr>
                    <w:t xml:space="preserve">  </w:t>
                  </w:r>
                  <w:r w:rsidR="00B0064F" w:rsidRPr="00F57870">
                    <w:rPr>
                      <w:sz w:val="20"/>
                    </w:rPr>
                    <w:t>Contact nformation</w:t>
                  </w:r>
                </w:p>
                <w:p w:rsidR="00B0064F" w:rsidRDefault="00B0064F" w:rsidP="00B0064F">
                  <w:pPr>
                    <w:pStyle w:val="NoSpacing"/>
                  </w:pPr>
                  <w:r w:rsidRPr="00E96E67">
                    <w:rPr>
                      <w:b/>
                    </w:rPr>
                    <w:t>Chairperson</w:t>
                  </w:r>
                  <w:r w:rsidR="00F57870">
                    <w:rPr>
                      <w:b/>
                    </w:rPr>
                    <w:t xml:space="preserve">, </w:t>
                  </w:r>
                  <w:r w:rsidRPr="00F57870">
                    <w:rPr>
                      <w:b/>
                    </w:rPr>
                    <w:t>Byron Kuster</w:t>
                  </w:r>
                  <w:r w:rsidR="004245F0">
                    <w:tab/>
                  </w:r>
                  <w:r w:rsidR="004245F0">
                    <w:tab/>
                  </w:r>
                  <w:r w:rsidR="004245F0">
                    <w:tab/>
                  </w:r>
                </w:p>
                <w:p w:rsidR="00B0064F" w:rsidRDefault="00B0064F" w:rsidP="00B0064F">
                  <w:pPr>
                    <w:pStyle w:val="NoSpacing"/>
                  </w:pPr>
                  <w:r>
                    <w:t>4761 Coffee Lake Road</w:t>
                  </w:r>
                  <w:r w:rsidR="004245F0">
                    <w:tab/>
                  </w:r>
                  <w:r w:rsidR="004245F0">
                    <w:tab/>
                  </w:r>
                </w:p>
                <w:p w:rsidR="00B0064F" w:rsidRDefault="00B0064F" w:rsidP="00B0064F">
                  <w:pPr>
                    <w:pStyle w:val="NoSpacing"/>
                  </w:pPr>
                  <w:r>
                    <w:t>Moose Lake, MN  55767</w:t>
                  </w:r>
                  <w:r w:rsidR="004245F0">
                    <w:t xml:space="preserve">        </w:t>
                  </w:r>
                  <w:r w:rsidR="004245F0">
                    <w:tab/>
                  </w:r>
                  <w:r>
                    <w:t>(218) 485-8511</w:t>
                  </w:r>
                </w:p>
                <w:p w:rsidR="00B0064F" w:rsidRDefault="00B0064F" w:rsidP="00B0064F">
                  <w:pPr>
                    <w:pStyle w:val="NoSpacing"/>
                  </w:pPr>
                </w:p>
                <w:p w:rsidR="00B0064F" w:rsidRDefault="00B0064F" w:rsidP="00B0064F">
                  <w:pPr>
                    <w:pStyle w:val="NoSpacing"/>
                  </w:pPr>
                  <w:r w:rsidRPr="00E96E67">
                    <w:rPr>
                      <w:b/>
                    </w:rPr>
                    <w:t>Vice Chairperson</w:t>
                  </w:r>
                  <w:r w:rsidR="00F57870">
                    <w:rPr>
                      <w:b/>
                    </w:rPr>
                    <w:t xml:space="preserve">, </w:t>
                  </w:r>
                  <w:r w:rsidR="0076065F">
                    <w:rPr>
                      <w:b/>
                    </w:rPr>
                    <w:t>Cliff Koski</w:t>
                  </w:r>
                </w:p>
                <w:p w:rsidR="00B0064F" w:rsidRDefault="0076065F" w:rsidP="00B0064F">
                  <w:pPr>
                    <w:pStyle w:val="NoSpacing"/>
                  </w:pPr>
                  <w:r>
                    <w:t>4496 Konieska Road</w:t>
                  </w:r>
                </w:p>
                <w:p w:rsidR="00B0064F" w:rsidRDefault="00B0064F" w:rsidP="00B0064F">
                  <w:pPr>
                    <w:pStyle w:val="NoSpacing"/>
                  </w:pPr>
                  <w:r>
                    <w:t>Moose Lake, MN  55767</w:t>
                  </w:r>
                  <w:r w:rsidR="004245F0">
                    <w:t xml:space="preserve">        </w:t>
                  </w:r>
                  <w:r w:rsidR="004245F0">
                    <w:tab/>
                  </w:r>
                  <w:r>
                    <w:t>(218) 485-8</w:t>
                  </w:r>
                  <w:r w:rsidR="0076065F">
                    <w:t>366</w:t>
                  </w:r>
                </w:p>
                <w:p w:rsidR="00B0064F" w:rsidRDefault="00B0064F" w:rsidP="00B0064F">
                  <w:pPr>
                    <w:pStyle w:val="NoSpacing"/>
                  </w:pPr>
                </w:p>
                <w:p w:rsidR="00B0064F" w:rsidRDefault="00B0064F" w:rsidP="00B0064F">
                  <w:pPr>
                    <w:pStyle w:val="NoSpacing"/>
                  </w:pPr>
                  <w:r>
                    <w:rPr>
                      <w:b/>
                    </w:rPr>
                    <w:t>Treasurer</w:t>
                  </w:r>
                  <w:r w:rsidR="00F57870">
                    <w:rPr>
                      <w:b/>
                    </w:rPr>
                    <w:t xml:space="preserve">, </w:t>
                  </w:r>
                  <w:r w:rsidRPr="00F57870">
                    <w:rPr>
                      <w:b/>
                    </w:rPr>
                    <w:t>Joan Strandlie</w:t>
                  </w:r>
                </w:p>
                <w:p w:rsidR="00B0064F" w:rsidRDefault="00B0064F" w:rsidP="00B0064F">
                  <w:pPr>
                    <w:pStyle w:val="NoSpacing"/>
                  </w:pPr>
                  <w:r>
                    <w:t>94655 Island Lake Road</w:t>
                  </w:r>
                </w:p>
                <w:p w:rsidR="00B0064F" w:rsidRDefault="00B0064F" w:rsidP="00B0064F">
                  <w:pPr>
                    <w:pStyle w:val="NoSpacing"/>
                  </w:pPr>
                  <w:r>
                    <w:t>Sturgeon Lake, MN  55783</w:t>
                  </w:r>
                  <w:r w:rsidR="004245F0">
                    <w:t xml:space="preserve">    </w:t>
                  </w:r>
                  <w:r w:rsidR="004245F0">
                    <w:tab/>
                  </w:r>
                  <w:r>
                    <w:t>(218) 485-8868</w:t>
                  </w:r>
                </w:p>
                <w:p w:rsidR="004245F0" w:rsidRDefault="004245F0" w:rsidP="004245F0">
                  <w:pPr>
                    <w:pStyle w:val="NoSpacing"/>
                    <w:rPr>
                      <w:b/>
                    </w:rPr>
                  </w:pPr>
                </w:p>
                <w:p w:rsidR="004245F0" w:rsidRPr="00F57870" w:rsidRDefault="004245F0" w:rsidP="004245F0">
                  <w:pPr>
                    <w:pStyle w:val="NoSpacing"/>
                    <w:rPr>
                      <w:b/>
                    </w:rPr>
                  </w:pPr>
                  <w:r>
                    <w:rPr>
                      <w:b/>
                    </w:rPr>
                    <w:t>Board Member</w:t>
                  </w:r>
                  <w:r w:rsidR="00F57870">
                    <w:rPr>
                      <w:b/>
                    </w:rPr>
                    <w:t xml:space="preserve">, </w:t>
                  </w:r>
                  <w:r w:rsidRPr="00F57870">
                    <w:rPr>
                      <w:b/>
                    </w:rPr>
                    <w:t>Henry Gretsfeld</w:t>
                  </w:r>
                </w:p>
                <w:p w:rsidR="004245F0" w:rsidRDefault="004245F0" w:rsidP="004245F0">
                  <w:pPr>
                    <w:pStyle w:val="NoSpacing"/>
                  </w:pPr>
                  <w:r>
                    <w:t>93672 Sunbay Lane</w:t>
                  </w:r>
                </w:p>
                <w:p w:rsidR="004245F0" w:rsidRDefault="004245F0" w:rsidP="004245F0">
                  <w:pPr>
                    <w:pStyle w:val="NoSpacing"/>
                  </w:pPr>
                  <w:r>
                    <w:t xml:space="preserve">Sturgeon Lake, MN  55783    </w:t>
                  </w:r>
                  <w:r>
                    <w:tab/>
                    <w:t>(218) 485-4869</w:t>
                  </w:r>
                </w:p>
                <w:p w:rsidR="004245F0" w:rsidRDefault="004245F0" w:rsidP="004245F0">
                  <w:pPr>
                    <w:pStyle w:val="NoSpacing"/>
                  </w:pPr>
                </w:p>
                <w:p w:rsidR="004245F0" w:rsidRDefault="004245F0" w:rsidP="00F57870">
                  <w:pPr>
                    <w:pStyle w:val="NoSpacing"/>
                  </w:pPr>
                  <w:r>
                    <w:rPr>
                      <w:b/>
                    </w:rPr>
                    <w:t>Board Member</w:t>
                  </w:r>
                  <w:r w:rsidR="00F57870">
                    <w:rPr>
                      <w:b/>
                    </w:rPr>
                    <w:t xml:space="preserve">, </w:t>
                  </w:r>
                  <w:r w:rsidR="0076065F">
                    <w:rPr>
                      <w:b/>
                    </w:rPr>
                    <w:t>Dean Paulson</w:t>
                  </w:r>
                </w:p>
                <w:p w:rsidR="004245F0" w:rsidRDefault="0076065F" w:rsidP="004245F0">
                  <w:pPr>
                    <w:pStyle w:val="NoSpacing"/>
                  </w:pPr>
                  <w:r>
                    <w:t>4845 Riverside Road So.</w:t>
                  </w:r>
                </w:p>
                <w:p w:rsidR="004245F0" w:rsidRDefault="004245F0" w:rsidP="004245F0">
                  <w:pPr>
                    <w:pStyle w:val="NoSpacing"/>
                  </w:pPr>
                  <w:r>
                    <w:t xml:space="preserve">Moose Lake, MN  55767       </w:t>
                  </w:r>
                  <w:r>
                    <w:tab/>
                    <w:t xml:space="preserve"> (218) 485-</w:t>
                  </w:r>
                  <w:r w:rsidR="0076065F">
                    <w:t>0298</w:t>
                  </w:r>
                </w:p>
                <w:p w:rsidR="004245F0" w:rsidRDefault="004245F0" w:rsidP="004245F0">
                  <w:pPr>
                    <w:pStyle w:val="NoSpacing"/>
                  </w:pPr>
                </w:p>
                <w:p w:rsidR="004245F0" w:rsidRPr="00F57870" w:rsidRDefault="004245F0" w:rsidP="004245F0">
                  <w:pPr>
                    <w:pStyle w:val="NoSpacing"/>
                    <w:rPr>
                      <w:b/>
                    </w:rPr>
                  </w:pPr>
                  <w:r>
                    <w:rPr>
                      <w:b/>
                    </w:rPr>
                    <w:t>Executive Director</w:t>
                  </w:r>
                  <w:r w:rsidR="00F57870">
                    <w:rPr>
                      <w:b/>
                    </w:rPr>
                    <w:t xml:space="preserve">, </w:t>
                  </w:r>
                  <w:r w:rsidRPr="00F57870">
                    <w:rPr>
                      <w:b/>
                    </w:rPr>
                    <w:t>Darla Hall</w:t>
                  </w:r>
                </w:p>
                <w:p w:rsidR="004245F0" w:rsidRDefault="004245F0" w:rsidP="004245F0">
                  <w:pPr>
                    <w:pStyle w:val="NoSpacing"/>
                  </w:pPr>
                  <w:r>
                    <w:t xml:space="preserve">MLWSSD </w:t>
                  </w:r>
                  <w:r>
                    <w:tab/>
                  </w:r>
                  <w:r>
                    <w:tab/>
                  </w:r>
                  <w:r>
                    <w:tab/>
                    <w:t>(218) 485-8276</w:t>
                  </w:r>
                </w:p>
                <w:p w:rsidR="00C0017A" w:rsidRDefault="00C0017A" w:rsidP="004245F0">
                  <w:pPr>
                    <w:pStyle w:val="NoSpacing"/>
                  </w:pPr>
                  <w:r>
                    <w:t>mlwssd@mchsi.com</w:t>
                  </w:r>
                </w:p>
                <w:p w:rsidR="00B0064F" w:rsidRDefault="00B0064F" w:rsidP="004245F0">
                  <w:pPr>
                    <w:pStyle w:val="NoSpacing"/>
                    <w:jc w:val="center"/>
                    <w:rPr>
                      <w:b/>
                    </w:rPr>
                  </w:pPr>
                  <w:r>
                    <w:rPr>
                      <w:b/>
                    </w:rPr>
                    <w:t>Superintendent</w:t>
                  </w:r>
                </w:p>
                <w:p w:rsidR="00B0064F" w:rsidRPr="00F57870" w:rsidRDefault="00B0064F" w:rsidP="004245F0">
                  <w:pPr>
                    <w:pStyle w:val="NoSpacing"/>
                    <w:jc w:val="center"/>
                    <w:rPr>
                      <w:b/>
                    </w:rPr>
                  </w:pPr>
                  <w:r w:rsidRPr="00F57870">
                    <w:rPr>
                      <w:b/>
                    </w:rPr>
                    <w:t>Keith Newman</w:t>
                  </w:r>
                </w:p>
                <w:p w:rsidR="00B0064F" w:rsidRDefault="00562CB7" w:rsidP="004245F0">
                  <w:pPr>
                    <w:pStyle w:val="NoSpacing"/>
                    <w:jc w:val="center"/>
                  </w:pPr>
                  <w:r>
                    <w:t>(cell) 218-380-6114</w:t>
                  </w:r>
                </w:p>
                <w:p w:rsidR="009C677B" w:rsidRDefault="009C677B" w:rsidP="004245F0">
                  <w:pPr>
                    <w:pStyle w:val="NoSpacing"/>
                    <w:jc w:val="center"/>
                  </w:pPr>
                </w:p>
                <w:p w:rsidR="009C677B" w:rsidRDefault="009C677B" w:rsidP="004245F0">
                  <w:pPr>
                    <w:pStyle w:val="NoSpacing"/>
                    <w:jc w:val="center"/>
                  </w:pPr>
                  <w:r>
                    <w:t>Office Hours Mon., Tues., Wed.  8:30 a.m. to 2:30 p.m.</w:t>
                  </w:r>
                </w:p>
                <w:p w:rsidR="0039496D" w:rsidRDefault="0039496D" w:rsidP="004245F0">
                  <w:pPr>
                    <w:jc w:val="center"/>
                  </w:pPr>
                </w:p>
                <w:p w:rsidR="009C677B" w:rsidRDefault="009C677B" w:rsidP="004245F0">
                  <w:pPr>
                    <w:jc w:val="center"/>
                  </w:pPr>
                </w:p>
                <w:p w:rsidR="009C677B" w:rsidRPr="00B720E1" w:rsidRDefault="009C677B" w:rsidP="004245F0">
                  <w:pPr>
                    <w:jc w:val="center"/>
                  </w:pPr>
                </w:p>
              </w:txbxContent>
            </v:textbox>
          </v:shape>
        </w:pict>
      </w:r>
    </w:p>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0"/>
        <w:gridCol w:w="4409"/>
      </w:tblGrid>
      <w:tr w:rsidR="00F57870" w:rsidTr="00534BB1">
        <w:trPr>
          <w:trHeight w:val="39"/>
        </w:trPr>
        <w:tc>
          <w:tcPr>
            <w:tcW w:w="5019" w:type="dxa"/>
            <w:gridSpan w:val="2"/>
            <w:tcBorders>
              <w:top w:val="nil"/>
              <w:left w:val="nil"/>
              <w:bottom w:val="nil"/>
              <w:right w:val="nil"/>
            </w:tcBorders>
          </w:tcPr>
          <w:p w:rsidR="00F57870" w:rsidRDefault="00F57870" w:rsidP="00A80FA0">
            <w:pPr>
              <w:pStyle w:val="TOCHeading-Professional"/>
            </w:pPr>
            <w:r>
              <w:t>Inside This Issue</w:t>
            </w:r>
          </w:p>
        </w:tc>
      </w:tr>
      <w:tr w:rsidR="00F57870" w:rsidTr="00534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
        </w:trPr>
        <w:tc>
          <w:tcPr>
            <w:tcW w:w="610" w:type="dxa"/>
          </w:tcPr>
          <w:p w:rsidR="00F57870" w:rsidRDefault="00F57870" w:rsidP="00A80FA0">
            <w:pPr>
              <w:pStyle w:val="TOCNumber-Professional"/>
            </w:pPr>
            <w:r>
              <w:t>1</w:t>
            </w:r>
          </w:p>
        </w:tc>
        <w:tc>
          <w:tcPr>
            <w:tcW w:w="4409" w:type="dxa"/>
          </w:tcPr>
          <w:p w:rsidR="00F57870" w:rsidRDefault="00F57870" w:rsidP="00A80FA0">
            <w:pPr>
              <w:pStyle w:val="TOCText-Professional"/>
            </w:pPr>
            <w:r>
              <w:t>Message from the District</w:t>
            </w:r>
          </w:p>
        </w:tc>
      </w:tr>
      <w:tr w:rsidR="00F57870" w:rsidTr="00534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
        </w:trPr>
        <w:tc>
          <w:tcPr>
            <w:tcW w:w="610" w:type="dxa"/>
          </w:tcPr>
          <w:p w:rsidR="00F57870" w:rsidRDefault="00F57870" w:rsidP="00A80FA0">
            <w:pPr>
              <w:pStyle w:val="TOCNumber-Professional"/>
            </w:pPr>
            <w:r>
              <w:t>2</w:t>
            </w:r>
            <w:r w:rsidR="009C677B">
              <w:t xml:space="preserve"> </w:t>
            </w:r>
          </w:p>
        </w:tc>
        <w:tc>
          <w:tcPr>
            <w:tcW w:w="4409" w:type="dxa"/>
          </w:tcPr>
          <w:p w:rsidR="00F57870" w:rsidRPr="004D2732" w:rsidRDefault="00ED6149" w:rsidP="00ED6149">
            <w:pPr>
              <w:pStyle w:val="TOCText-Professional"/>
            </w:pPr>
            <w:r>
              <w:t>Individual Septic System Maintenance Information</w:t>
            </w:r>
          </w:p>
        </w:tc>
      </w:tr>
      <w:tr w:rsidR="00F57870" w:rsidTr="00534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
        </w:trPr>
        <w:tc>
          <w:tcPr>
            <w:tcW w:w="610" w:type="dxa"/>
          </w:tcPr>
          <w:p w:rsidR="00F57870" w:rsidRDefault="00F57870" w:rsidP="00A80FA0">
            <w:pPr>
              <w:pStyle w:val="TOCNumber-Professional"/>
            </w:pPr>
            <w:r>
              <w:t>3</w:t>
            </w:r>
          </w:p>
        </w:tc>
        <w:tc>
          <w:tcPr>
            <w:tcW w:w="4409" w:type="dxa"/>
          </w:tcPr>
          <w:p w:rsidR="009C677B" w:rsidRDefault="00ED6149" w:rsidP="009C677B">
            <w:pPr>
              <w:pStyle w:val="TOCText-Professional"/>
            </w:pPr>
            <w:r>
              <w:t xml:space="preserve">Improving Septic </w:t>
            </w:r>
            <w:r w:rsidR="006478F2">
              <w:t>System Maint</w:t>
            </w:r>
            <w:r w:rsidR="009C677B">
              <w:t xml:space="preserve">. Cont. </w:t>
            </w:r>
          </w:p>
          <w:p w:rsidR="00F57870" w:rsidRPr="004D2732" w:rsidRDefault="009C677B" w:rsidP="009C677B">
            <w:pPr>
              <w:pStyle w:val="TOCText-Professional"/>
            </w:pPr>
            <w:r>
              <w:t xml:space="preserve">Septic System Performance Ideas. </w:t>
            </w:r>
          </w:p>
        </w:tc>
      </w:tr>
      <w:tr w:rsidR="00F57870" w:rsidTr="00534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
        </w:trPr>
        <w:tc>
          <w:tcPr>
            <w:tcW w:w="610" w:type="dxa"/>
          </w:tcPr>
          <w:p w:rsidR="00F57870" w:rsidRDefault="006478F2" w:rsidP="00A80FA0">
            <w:pPr>
              <w:pStyle w:val="TOCNumber-Professional"/>
            </w:pPr>
            <w:r>
              <w:t>4</w:t>
            </w:r>
          </w:p>
        </w:tc>
        <w:tc>
          <w:tcPr>
            <w:tcW w:w="4409" w:type="dxa"/>
          </w:tcPr>
          <w:p w:rsidR="00F57870" w:rsidRDefault="009C677B" w:rsidP="00F673E8">
            <w:pPr>
              <w:pStyle w:val="TOCText-Professional"/>
            </w:pPr>
            <w:r>
              <w:t xml:space="preserve">Septic </w:t>
            </w:r>
            <w:r w:rsidR="00ED6149">
              <w:t xml:space="preserve">System Performance </w:t>
            </w:r>
            <w:r>
              <w:t xml:space="preserve">Ideas </w:t>
            </w:r>
            <w:r w:rsidR="006478F2">
              <w:t>cont.</w:t>
            </w:r>
          </w:p>
        </w:tc>
      </w:tr>
      <w:tr w:rsidR="00F57870" w:rsidTr="00534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2"/>
        </w:trPr>
        <w:tc>
          <w:tcPr>
            <w:tcW w:w="610" w:type="dxa"/>
          </w:tcPr>
          <w:p w:rsidR="009C677B" w:rsidRDefault="009C677B" w:rsidP="00A80FA0">
            <w:pPr>
              <w:pStyle w:val="TOCNumber-Professional"/>
            </w:pPr>
          </w:p>
        </w:tc>
        <w:tc>
          <w:tcPr>
            <w:tcW w:w="4409" w:type="dxa"/>
          </w:tcPr>
          <w:p w:rsidR="00F57870" w:rsidRDefault="00F57870" w:rsidP="00F673E8">
            <w:pPr>
              <w:pStyle w:val="TOCText-Professional"/>
            </w:pPr>
          </w:p>
        </w:tc>
      </w:tr>
    </w:tbl>
    <w:p w:rsidR="00534BB1" w:rsidRDefault="00534BB1" w:rsidP="00573601">
      <w:pPr>
        <w:autoSpaceDE w:val="0"/>
        <w:autoSpaceDN w:val="0"/>
        <w:adjustRightInd w:val="0"/>
        <w:jc w:val="center"/>
        <w:rPr>
          <w:rFonts w:ascii="Times-Roman" w:hAnsi="Times-Roman" w:cs="Times-Roman"/>
          <w:b/>
          <w:sz w:val="24"/>
          <w:szCs w:val="24"/>
        </w:rPr>
      </w:pPr>
    </w:p>
    <w:p w:rsidR="0029265C" w:rsidRPr="00573601" w:rsidRDefault="00534BB1" w:rsidP="00573601">
      <w:pPr>
        <w:autoSpaceDE w:val="0"/>
        <w:autoSpaceDN w:val="0"/>
        <w:adjustRightInd w:val="0"/>
        <w:jc w:val="center"/>
        <w:rPr>
          <w:rFonts w:ascii="Times-Roman" w:hAnsi="Times-Roman" w:cs="Times-Roman"/>
          <w:b/>
          <w:sz w:val="24"/>
          <w:szCs w:val="24"/>
        </w:rPr>
      </w:pPr>
      <w:r>
        <w:rPr>
          <w:rFonts w:ascii="Times-Roman" w:hAnsi="Times-Roman" w:cs="Times-Roman"/>
          <w:b/>
          <w:sz w:val="24"/>
          <w:szCs w:val="24"/>
        </w:rPr>
        <w:lastRenderedPageBreak/>
        <w:t>IND</w:t>
      </w:r>
      <w:r w:rsidR="0029265C" w:rsidRPr="00573601">
        <w:rPr>
          <w:rFonts w:ascii="Times-Roman" w:hAnsi="Times-Roman" w:cs="Times-Roman"/>
          <w:b/>
          <w:sz w:val="24"/>
          <w:szCs w:val="24"/>
        </w:rPr>
        <w:t>IVIDUAL SEPTIC SYSTEMS MAINTENANCE INFORMATION</w:t>
      </w:r>
    </w:p>
    <w:p w:rsidR="00EE5918" w:rsidRDefault="00EE5918"/>
    <w:p w:rsidR="009D341A" w:rsidRDefault="009D341A" w:rsidP="009D341A">
      <w:pPr>
        <w:pStyle w:val="Heading2"/>
        <w:rPr>
          <w:rFonts w:ascii="Verdana" w:hAnsi="Verdana"/>
          <w:color w:val="004C72"/>
          <w:sz w:val="20"/>
        </w:rPr>
      </w:pPr>
      <w:r>
        <w:rPr>
          <w:rFonts w:ascii="Verdana" w:hAnsi="Verdana"/>
          <w:color w:val="004C72"/>
          <w:sz w:val="20"/>
        </w:rPr>
        <w:t>WHO HAS A SEPTIC SYSTEM?</w:t>
      </w:r>
    </w:p>
    <w:p w:rsidR="009D341A" w:rsidRDefault="009D341A" w:rsidP="009D341A">
      <w:pPr>
        <w:pStyle w:val="NormalWeb"/>
        <w:rPr>
          <w:color w:val="000000"/>
          <w:sz w:val="20"/>
          <w:szCs w:val="20"/>
        </w:rPr>
      </w:pPr>
      <w:r>
        <w:rPr>
          <w:color w:val="000000"/>
          <w:sz w:val="20"/>
          <w:szCs w:val="20"/>
        </w:rPr>
        <w:t>Many residents in Moose Lake</w:t>
      </w:r>
      <w:r w:rsidR="000F70DB">
        <w:rPr>
          <w:color w:val="000000"/>
          <w:sz w:val="20"/>
          <w:szCs w:val="20"/>
        </w:rPr>
        <w:t xml:space="preserve"> Township </w:t>
      </w:r>
      <w:r>
        <w:rPr>
          <w:color w:val="000000"/>
          <w:sz w:val="20"/>
          <w:szCs w:val="20"/>
        </w:rPr>
        <w:t>and Windemere Township use some form of sewage treatment method other than a municipal sewer system. This “other method” of treatment is called an Onsite (or sometimes subsurface) Sewage Treatment System (or SSTS). If designed and installed properly, an SSTS can be a cost effective and environmentally safe method of treating wastewater generated within the home.</w:t>
      </w:r>
    </w:p>
    <w:p w:rsidR="00671F32" w:rsidRDefault="00671F32" w:rsidP="009D341A">
      <w:pPr>
        <w:pStyle w:val="NormalWeb"/>
        <w:rPr>
          <w:color w:val="000000"/>
        </w:rPr>
      </w:pPr>
    </w:p>
    <w:p w:rsidR="009D341A" w:rsidRDefault="009D341A" w:rsidP="009D341A">
      <w:pPr>
        <w:pStyle w:val="Heading2"/>
        <w:rPr>
          <w:rFonts w:ascii="Verdana" w:hAnsi="Verdana"/>
          <w:color w:val="004C72"/>
          <w:sz w:val="20"/>
        </w:rPr>
      </w:pPr>
      <w:bookmarkStart w:id="0" w:name="P13_655"/>
      <w:bookmarkEnd w:id="0"/>
      <w:r>
        <w:rPr>
          <w:rFonts w:ascii="Verdana" w:hAnsi="Verdana"/>
          <w:color w:val="004C72"/>
          <w:sz w:val="20"/>
        </w:rPr>
        <w:t>WHY DOES SEWAGE NEED TO BE “TREATED” ANYWAY?</w:t>
      </w:r>
    </w:p>
    <w:p w:rsidR="009D341A" w:rsidRDefault="009D341A" w:rsidP="009D341A">
      <w:pPr>
        <w:pStyle w:val="NormalWeb"/>
        <w:rPr>
          <w:color w:val="000000"/>
        </w:rPr>
      </w:pPr>
      <w:r>
        <w:rPr>
          <w:color w:val="000000"/>
          <w:sz w:val="20"/>
          <w:szCs w:val="20"/>
        </w:rPr>
        <w:t xml:space="preserve">Sewage contains bacteria, viruses, nutrients, some chemicals, and a small amount of heavy metals. These contaminants must be treated before they reach the groundwater, in order to prevent the spread of disease and environmental contamination. An SSTS can provide a high degree of treatment if the system is properly designed, constructed, and maintained. An SSTS treats sewage by using biological, physical, and chemical processes. </w:t>
      </w:r>
    </w:p>
    <w:p w:rsidR="00671F32" w:rsidRDefault="00671F32" w:rsidP="009D341A">
      <w:pPr>
        <w:pStyle w:val="Heading2"/>
        <w:rPr>
          <w:rFonts w:ascii="Verdana" w:hAnsi="Verdana"/>
          <w:color w:val="004C72"/>
          <w:sz w:val="20"/>
        </w:rPr>
      </w:pPr>
      <w:bookmarkStart w:id="1" w:name="P16_1135"/>
      <w:bookmarkEnd w:id="1"/>
    </w:p>
    <w:p w:rsidR="009D341A" w:rsidRDefault="009D341A" w:rsidP="009D341A">
      <w:pPr>
        <w:pStyle w:val="Heading2"/>
        <w:rPr>
          <w:rFonts w:ascii="Verdana" w:hAnsi="Verdana"/>
          <w:color w:val="000000"/>
        </w:rPr>
      </w:pPr>
      <w:r>
        <w:rPr>
          <w:rFonts w:ascii="Verdana" w:hAnsi="Verdana"/>
          <w:color w:val="004C72"/>
          <w:sz w:val="20"/>
        </w:rPr>
        <w:t>WHAT IS A SEPTIC SYSTEM?</w:t>
      </w:r>
    </w:p>
    <w:p w:rsidR="009D341A" w:rsidRDefault="009D341A" w:rsidP="009D341A">
      <w:pPr>
        <w:pStyle w:val="NormalWeb"/>
        <w:rPr>
          <w:color w:val="000000"/>
        </w:rPr>
      </w:pPr>
      <w:r>
        <w:rPr>
          <w:color w:val="000000"/>
          <w:sz w:val="20"/>
          <w:szCs w:val="20"/>
        </w:rPr>
        <w:t xml:space="preserve">A standard septic system is generally made-up of two parts: a septic tank and a septic </w:t>
      </w:r>
      <w:r w:rsidR="006478F2">
        <w:rPr>
          <w:color w:val="000000"/>
          <w:sz w:val="20"/>
          <w:szCs w:val="20"/>
        </w:rPr>
        <w:t>drain field</w:t>
      </w:r>
      <w:r>
        <w:rPr>
          <w:color w:val="000000"/>
          <w:sz w:val="20"/>
          <w:szCs w:val="20"/>
        </w:rPr>
        <w:t xml:space="preserve"> (or soil treatment system). The soil treatment system usually consists of either an in-ground system (trench system) or an aboveground system (mound system). An SSTS professional can determine which type of soil treatment system is needed, simply by analyzing your local soil conditions and determining the depth to the seasonally saturated soil (water table).</w:t>
      </w:r>
    </w:p>
    <w:p w:rsidR="00671F32" w:rsidRDefault="00671F32" w:rsidP="009D341A">
      <w:pPr>
        <w:pStyle w:val="Heading2"/>
        <w:rPr>
          <w:rFonts w:ascii="Verdana" w:hAnsi="Verdana"/>
          <w:color w:val="004C72"/>
          <w:sz w:val="20"/>
        </w:rPr>
      </w:pPr>
      <w:bookmarkStart w:id="2" w:name="P19_1619"/>
      <w:bookmarkEnd w:id="2"/>
    </w:p>
    <w:p w:rsidR="009D341A" w:rsidRDefault="009D341A" w:rsidP="009D341A">
      <w:pPr>
        <w:pStyle w:val="Heading2"/>
        <w:rPr>
          <w:rFonts w:ascii="Verdana" w:hAnsi="Verdana"/>
          <w:color w:val="000000"/>
        </w:rPr>
      </w:pPr>
      <w:r>
        <w:rPr>
          <w:rFonts w:ascii="Verdana" w:hAnsi="Verdana"/>
          <w:color w:val="004C72"/>
          <w:sz w:val="20"/>
        </w:rPr>
        <w:t>HOW DOES THE SEPTIC TANK WORK?</w:t>
      </w:r>
    </w:p>
    <w:p w:rsidR="009D341A" w:rsidRDefault="009D341A" w:rsidP="009D341A">
      <w:pPr>
        <w:pStyle w:val="NormalWeb"/>
        <w:rPr>
          <w:color w:val="000000"/>
        </w:rPr>
      </w:pPr>
      <w:r>
        <w:rPr>
          <w:color w:val="000000"/>
          <w:sz w:val="20"/>
          <w:szCs w:val="20"/>
        </w:rPr>
        <w:t xml:space="preserve">All wastewater containing human wastes, nutrients, dirt and other contaminants must be collected and delivered to the septic tank for primary treatment. Bacteria which occur naturally within the waste will begin breaking down the organic materials in the sewage. The wastewater remains in the tank for about 36 hours, which provides enough time for the sewage to settle into three layers. The floating scum layer, which forms near the top of the tank, consists primarily of soaps, greases and toilet paper. The sludge layer contains the heavy organic and inorganic material that settles to the bottom of the tank. The liquid layer, which forms between the scum and sludge layers, consists of water, liquids, and some suspended solids. It is this liquid layer that is allowed to exit the tank to next be treated by the soil treatment system. By settling and capturing all of the solids and preventing them from entering the soil-treatment system, your septic tank will help to extend the life of your </w:t>
      </w:r>
      <w:r w:rsidR="006478F2">
        <w:rPr>
          <w:color w:val="000000"/>
          <w:sz w:val="20"/>
          <w:szCs w:val="20"/>
        </w:rPr>
        <w:t>drain field</w:t>
      </w:r>
      <w:r>
        <w:rPr>
          <w:color w:val="000000"/>
          <w:sz w:val="20"/>
          <w:szCs w:val="20"/>
        </w:rPr>
        <w:t>.</w:t>
      </w:r>
    </w:p>
    <w:p w:rsidR="009D341A" w:rsidRDefault="009D341A" w:rsidP="009D341A">
      <w:pPr>
        <w:pStyle w:val="NormalWeb"/>
        <w:jc w:val="center"/>
        <w:rPr>
          <w:color w:val="000000"/>
          <w:sz w:val="20"/>
          <w:szCs w:val="20"/>
        </w:rPr>
      </w:pPr>
      <w:r>
        <w:rPr>
          <w:noProof/>
          <w:color w:val="000000"/>
          <w:sz w:val="20"/>
          <w:szCs w:val="20"/>
        </w:rPr>
        <w:drawing>
          <wp:inline distT="0" distB="0" distL="0" distR="0">
            <wp:extent cx="5934075" cy="2838450"/>
            <wp:effectExtent l="19050" t="0" r="9525" b="0"/>
            <wp:docPr id="1" name="Picture 1" descr="http://www.co.scott.mn.us/SiteCollectionImages/ParksLibraryEnvironment/ISTS/SepticT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scott.mn.us/SiteCollectionImages/ParksLibraryEnvironment/ISTS/SepticTank.jpg"/>
                    <pic:cNvPicPr>
                      <a:picLocks noChangeAspect="1" noChangeArrowheads="1"/>
                    </pic:cNvPicPr>
                  </pic:nvPicPr>
                  <pic:blipFill>
                    <a:blip r:embed="rId11" cstate="print"/>
                    <a:srcRect/>
                    <a:stretch>
                      <a:fillRect/>
                    </a:stretch>
                  </pic:blipFill>
                  <pic:spPr bwMode="auto">
                    <a:xfrm>
                      <a:off x="0" y="0"/>
                      <a:ext cx="5934075" cy="2838450"/>
                    </a:xfrm>
                    <a:prstGeom prst="rect">
                      <a:avLst/>
                    </a:prstGeom>
                    <a:noFill/>
                    <a:ln w="9525">
                      <a:noFill/>
                      <a:miter lim="800000"/>
                      <a:headEnd/>
                      <a:tailEnd/>
                    </a:ln>
                  </pic:spPr>
                </pic:pic>
              </a:graphicData>
            </a:graphic>
          </wp:inline>
        </w:drawing>
      </w:r>
    </w:p>
    <w:p w:rsidR="009D341A" w:rsidRDefault="009D341A" w:rsidP="009D341A">
      <w:pPr>
        <w:pStyle w:val="NormalWeb"/>
        <w:rPr>
          <w:color w:val="000000"/>
          <w:sz w:val="24"/>
          <w:szCs w:val="24"/>
        </w:rPr>
      </w:pPr>
      <w:r>
        <w:rPr>
          <w:color w:val="000000"/>
          <w:sz w:val="20"/>
          <w:szCs w:val="20"/>
        </w:rPr>
        <w:t xml:space="preserve">To help prevent unwanted materials from leaving the tank, baffles are placed over the inlet and outlet pipes. These baffles stop any floating materials from entering the soil treatment system. If </w:t>
      </w:r>
      <w:r>
        <w:rPr>
          <w:color w:val="000000"/>
          <w:sz w:val="20"/>
          <w:szCs w:val="20"/>
        </w:rPr>
        <w:lastRenderedPageBreak/>
        <w:t>either floating scum or sludge is allowed to enter the soil treatment system, the effective life of the system can be greatly reduced. This will likely lead to the occurrence of expensive repairs!</w:t>
      </w:r>
    </w:p>
    <w:p w:rsidR="009D341A" w:rsidRDefault="009D341A" w:rsidP="009D341A">
      <w:pPr>
        <w:pStyle w:val="NormalWeb"/>
        <w:rPr>
          <w:color w:val="000000"/>
        </w:rPr>
      </w:pPr>
      <w:r>
        <w:rPr>
          <w:color w:val="000000"/>
          <w:sz w:val="20"/>
          <w:szCs w:val="20"/>
        </w:rPr>
        <w:t>Solids can enter your soil treatment system if a large amount of water is used in a short period of time. This can occur, for example, if you wash seven loads of laundry in one day rather than washing one load each day of the week. Large quantities of water entering the tank may agitate the existing solids layer, and increase the risk of solids entering the soil treatment system. As the suspended particles are flushed into the soil treatment system by the excess water, those particles can plug pipes or soil pores and slow the rate at which the soil is able to accept wastewater for the final treatment phase. The addition of a garbage disposal in your home without also enlarging your septic tank capacity can introduce more problems for your soil treatment system. The food particles from a garbage disposal tend to be very small, and thus remain suspended longer in the liquid layer within your septic tank. This increases the likelihood that they will flow out into the soil treatment system, again causing premature failure of your soil treatment system. Adequate pumping of your septic tank will help to reduce the chances of that occurring.</w:t>
      </w:r>
    </w:p>
    <w:p w:rsidR="00671F32" w:rsidRDefault="00671F32" w:rsidP="009D341A">
      <w:pPr>
        <w:pStyle w:val="Heading2"/>
        <w:rPr>
          <w:rFonts w:ascii="Verdana" w:hAnsi="Verdana"/>
          <w:color w:val="004C72"/>
          <w:sz w:val="20"/>
        </w:rPr>
      </w:pPr>
      <w:bookmarkStart w:id="3" w:name="P29_4208"/>
      <w:bookmarkEnd w:id="3"/>
    </w:p>
    <w:p w:rsidR="009D341A" w:rsidRDefault="009D341A" w:rsidP="009D341A">
      <w:pPr>
        <w:pStyle w:val="Heading2"/>
        <w:rPr>
          <w:rFonts w:ascii="Verdana" w:hAnsi="Verdana"/>
          <w:color w:val="000000"/>
        </w:rPr>
      </w:pPr>
      <w:r>
        <w:rPr>
          <w:rFonts w:ascii="Verdana" w:hAnsi="Verdana"/>
          <w:color w:val="004C72"/>
          <w:sz w:val="20"/>
        </w:rPr>
        <w:t>HOW OFTEN SHOULD YOU CLEAN YOUR TANK?</w:t>
      </w:r>
    </w:p>
    <w:p w:rsidR="009D341A" w:rsidRDefault="009D341A" w:rsidP="009D341A">
      <w:pPr>
        <w:pStyle w:val="NormalWeb"/>
        <w:rPr>
          <w:color w:val="000000"/>
        </w:rPr>
      </w:pPr>
      <w:r>
        <w:rPr>
          <w:color w:val="000000"/>
          <w:sz w:val="20"/>
          <w:szCs w:val="20"/>
        </w:rPr>
        <w:t xml:space="preserve">Your septic tank should be cleaned (maintained), by a licensed SSTS Maintainer, approximately every two to three years, with the exact frequency depending upon levels of use. The licensed maintainer that you choose will inspect your tank to determine if it needs to be pumped. If pumping is required, they will then remove all of the scum and sludge that have accumulated in your tank. The cleaning of your tank </w:t>
      </w:r>
      <w:r>
        <w:rPr>
          <w:color w:val="000000"/>
          <w:sz w:val="20"/>
          <w:szCs w:val="20"/>
          <w:u w:val="single"/>
        </w:rPr>
        <w:t>must</w:t>
      </w:r>
      <w:r>
        <w:rPr>
          <w:color w:val="000000"/>
          <w:sz w:val="20"/>
          <w:szCs w:val="20"/>
        </w:rPr>
        <w:t xml:space="preserve"> be performed through the 24-inch tank maintenance hole rather than through one of the 4-inch inspection pipes. As a homeowner, you should make certain that this is the case. Failure to utilize the larger and more centrally located maintenance hole will result in your tank being only partially emptied. This will increase the chances of the remaining solids floating out of your tank as it begins to refill, and finding their way into your soil treatment system where they can damage and shorten the life of your </w:t>
      </w:r>
      <w:r w:rsidR="006478F2">
        <w:rPr>
          <w:color w:val="000000"/>
          <w:sz w:val="20"/>
          <w:szCs w:val="20"/>
        </w:rPr>
        <w:t>drain field</w:t>
      </w:r>
      <w:r>
        <w:rPr>
          <w:color w:val="000000"/>
          <w:sz w:val="20"/>
          <w:szCs w:val="20"/>
        </w:rPr>
        <w:t>.</w:t>
      </w:r>
    </w:p>
    <w:p w:rsidR="00EE5918" w:rsidRDefault="00EE5918"/>
    <w:p w:rsidR="006E2DF6" w:rsidRPr="00671F32" w:rsidRDefault="00F4512B" w:rsidP="006E2DF6">
      <w:pPr>
        <w:autoSpaceDE w:val="0"/>
        <w:autoSpaceDN w:val="0"/>
        <w:adjustRightInd w:val="0"/>
        <w:rPr>
          <w:rFonts w:ascii="Rockwell Extra Bold" w:hAnsi="Rockwell Extra Bold" w:cs="Times-Bold"/>
          <w:b/>
          <w:bCs/>
        </w:rPr>
      </w:pPr>
      <w:r w:rsidRPr="00671F32">
        <w:rPr>
          <w:rFonts w:ascii="Rockwell Extra Bold" w:hAnsi="Rockwell Extra Bold" w:cs="Times-Bold"/>
          <w:b/>
          <w:bCs/>
        </w:rPr>
        <w:t>CAUTION</w:t>
      </w:r>
    </w:p>
    <w:p w:rsidR="006E2DF6" w:rsidRPr="00705DB8" w:rsidRDefault="006E2DF6" w:rsidP="006E2DF6">
      <w:pPr>
        <w:pStyle w:val="ListParagraph"/>
        <w:numPr>
          <w:ilvl w:val="0"/>
          <w:numId w:val="21"/>
        </w:numPr>
        <w:autoSpaceDE w:val="0"/>
        <w:autoSpaceDN w:val="0"/>
        <w:adjustRightInd w:val="0"/>
        <w:rPr>
          <w:rFonts w:ascii="Verdana" w:hAnsi="Verdana" w:cs="Times-Roman"/>
        </w:rPr>
      </w:pPr>
      <w:r w:rsidRPr="00705DB8">
        <w:rPr>
          <w:rFonts w:ascii="Verdana" w:hAnsi="Verdana" w:cs="Times-Roman"/>
        </w:rPr>
        <w:t>Avoid entering your septic tank</w:t>
      </w:r>
      <w:r w:rsidRPr="00705DB8">
        <w:rPr>
          <w:rFonts w:ascii="Verdana" w:hAnsi="Verdana" w:cs="Times-Roman"/>
          <w:sz w:val="22"/>
        </w:rPr>
        <w:t>.</w:t>
      </w:r>
      <w:r w:rsidR="00705DB8" w:rsidRPr="00705DB8">
        <w:rPr>
          <w:rFonts w:ascii="Verdana" w:hAnsi="Verdana" w:cs="Times-Roman"/>
          <w:sz w:val="22"/>
        </w:rPr>
        <w:t xml:space="preserve">  </w:t>
      </w:r>
      <w:r w:rsidRPr="00705DB8">
        <w:rPr>
          <w:rFonts w:ascii="Verdana" w:hAnsi="Verdana" w:cs="Times-Roman"/>
        </w:rPr>
        <w:t>Individuals have died from gas asphyxiation.</w:t>
      </w:r>
    </w:p>
    <w:p w:rsidR="006E2DF6" w:rsidRDefault="006E2DF6" w:rsidP="00705DB8">
      <w:pPr>
        <w:pStyle w:val="ListParagraph"/>
        <w:numPr>
          <w:ilvl w:val="0"/>
          <w:numId w:val="21"/>
        </w:numPr>
        <w:autoSpaceDE w:val="0"/>
        <w:autoSpaceDN w:val="0"/>
        <w:adjustRightInd w:val="0"/>
        <w:rPr>
          <w:rFonts w:ascii="Verdana" w:hAnsi="Verdana" w:cs="Times-Roman"/>
        </w:rPr>
      </w:pPr>
      <w:r w:rsidRPr="00705DB8">
        <w:rPr>
          <w:rFonts w:ascii="Verdana" w:hAnsi="Verdana" w:cs="Times-Roman"/>
        </w:rPr>
        <w:t>Never permit heavy equipment to pass over the absorption field.</w:t>
      </w:r>
    </w:p>
    <w:p w:rsidR="00534BB1" w:rsidRDefault="00534BB1" w:rsidP="00705DB8">
      <w:pPr>
        <w:pStyle w:val="ListParagraph"/>
        <w:numPr>
          <w:ilvl w:val="0"/>
          <w:numId w:val="21"/>
        </w:numPr>
        <w:autoSpaceDE w:val="0"/>
        <w:autoSpaceDN w:val="0"/>
        <w:adjustRightInd w:val="0"/>
        <w:rPr>
          <w:rFonts w:ascii="Verdana" w:hAnsi="Verdana" w:cs="Times-Roman"/>
        </w:rPr>
      </w:pPr>
      <w:r w:rsidRPr="00534BB1">
        <w:rPr>
          <w:rFonts w:ascii="Verdana" w:hAnsi="Verdana" w:cs="Times-Roman"/>
        </w:rPr>
        <w:t>Never smoke near septic tank openings.</w:t>
      </w:r>
    </w:p>
    <w:p w:rsidR="00534BB1" w:rsidRDefault="00534BB1" w:rsidP="00534BB1">
      <w:pPr>
        <w:autoSpaceDE w:val="0"/>
        <w:autoSpaceDN w:val="0"/>
        <w:adjustRightInd w:val="0"/>
        <w:rPr>
          <w:rFonts w:ascii="Verdana" w:hAnsi="Verdana" w:cs="Times-Roman"/>
        </w:rPr>
      </w:pPr>
    </w:p>
    <w:p w:rsidR="00534BB1" w:rsidRPr="00281988" w:rsidRDefault="00534BB1" w:rsidP="00281988">
      <w:pPr>
        <w:autoSpaceDE w:val="0"/>
        <w:autoSpaceDN w:val="0"/>
        <w:adjustRightInd w:val="0"/>
        <w:jc w:val="center"/>
        <w:rPr>
          <w:rFonts w:ascii="Copperplate Gothic Bold" w:hAnsi="Copperplate Gothic Bold" w:cs="Times-Roman"/>
          <w:b/>
          <w:sz w:val="32"/>
          <w:szCs w:val="32"/>
        </w:rPr>
      </w:pPr>
      <w:r w:rsidRPr="00281988">
        <w:rPr>
          <w:rFonts w:ascii="Copperplate Gothic Bold" w:hAnsi="Copperplate Gothic Bold" w:cs="Times-Roman"/>
          <w:b/>
          <w:sz w:val="32"/>
          <w:szCs w:val="32"/>
        </w:rPr>
        <w:t>SEPTIC SYSTEM PERFORMANCE IDEAS</w:t>
      </w:r>
    </w:p>
    <w:p w:rsidR="00534BB1" w:rsidRPr="00534BB1" w:rsidRDefault="00534BB1" w:rsidP="00534BB1">
      <w:pPr>
        <w:autoSpaceDE w:val="0"/>
        <w:autoSpaceDN w:val="0"/>
        <w:adjustRightInd w:val="0"/>
        <w:rPr>
          <w:rFonts w:ascii="Copperplate Gothic Bold" w:hAnsi="Copperplate Gothic Bold" w:cs="Times-Roman"/>
          <w:b/>
        </w:rPr>
      </w:pPr>
    </w:p>
    <w:p w:rsidR="006E2DF6" w:rsidRPr="00281988" w:rsidRDefault="006E2DF6" w:rsidP="00FC060E">
      <w:pPr>
        <w:pStyle w:val="ListParagraph"/>
        <w:numPr>
          <w:ilvl w:val="0"/>
          <w:numId w:val="23"/>
        </w:numPr>
        <w:autoSpaceDE w:val="0"/>
        <w:autoSpaceDN w:val="0"/>
        <w:adjustRightInd w:val="0"/>
        <w:spacing w:line="276" w:lineRule="auto"/>
        <w:rPr>
          <w:rFonts w:ascii="Verdana" w:hAnsi="Verdana" w:cs="Times-Roman"/>
        </w:rPr>
      </w:pPr>
      <w:r w:rsidRPr="00281988">
        <w:rPr>
          <w:rFonts w:ascii="Verdana" w:hAnsi="Verdana" w:cs="Times-Roman"/>
        </w:rPr>
        <w:t xml:space="preserve">Detergents, kitchen wastes, laundry wastes and household chemicals in </w:t>
      </w:r>
      <w:r w:rsidRPr="00281988">
        <w:rPr>
          <w:rFonts w:ascii="Verdana" w:hAnsi="Verdana" w:cs="Times-Roman"/>
          <w:b/>
        </w:rPr>
        <w:t>normal</w:t>
      </w:r>
      <w:r w:rsidRPr="00281988">
        <w:rPr>
          <w:rFonts w:ascii="Verdana" w:hAnsi="Verdana" w:cs="Times-Roman"/>
        </w:rPr>
        <w:t xml:space="preserve"> amounts</w:t>
      </w:r>
      <w:r w:rsidR="00281988">
        <w:rPr>
          <w:rFonts w:ascii="Verdana" w:hAnsi="Verdana" w:cs="Times-Roman"/>
        </w:rPr>
        <w:t xml:space="preserve"> </w:t>
      </w:r>
      <w:r w:rsidRPr="00281988">
        <w:rPr>
          <w:rFonts w:ascii="Verdana" w:hAnsi="Verdana" w:cs="Times-Roman"/>
          <w:b/>
        </w:rPr>
        <w:t>do not</w:t>
      </w:r>
      <w:r w:rsidRPr="00281988">
        <w:rPr>
          <w:rFonts w:ascii="Verdana" w:hAnsi="Verdana" w:cs="Times-Roman"/>
        </w:rPr>
        <w:t xml:space="preserve"> affect the proper operation of household sewage treatment systems. However,</w:t>
      </w:r>
      <w:r w:rsidR="00534BB1" w:rsidRPr="00281988">
        <w:rPr>
          <w:rFonts w:ascii="Verdana" w:hAnsi="Verdana" w:cs="Times-Roman"/>
        </w:rPr>
        <w:t xml:space="preserve"> </w:t>
      </w:r>
      <w:r w:rsidRPr="00281988">
        <w:rPr>
          <w:rFonts w:ascii="Verdana" w:hAnsi="Verdana" w:cs="Times-Roman"/>
          <w:b/>
        </w:rPr>
        <w:t>excessive</w:t>
      </w:r>
      <w:r w:rsidRPr="00281988">
        <w:rPr>
          <w:rFonts w:ascii="Verdana" w:hAnsi="Verdana" w:cs="Times-Roman"/>
        </w:rPr>
        <w:t xml:space="preserve"> quantities can be harmful.</w:t>
      </w:r>
    </w:p>
    <w:p w:rsidR="006E2DF6" w:rsidRPr="00573601" w:rsidRDefault="006E2DF6" w:rsidP="00FC060E">
      <w:pPr>
        <w:autoSpaceDE w:val="0"/>
        <w:autoSpaceDN w:val="0"/>
        <w:adjustRightInd w:val="0"/>
        <w:spacing w:line="276" w:lineRule="auto"/>
        <w:rPr>
          <w:rFonts w:ascii="Verdana" w:hAnsi="Verdana" w:cs="Times-Roman"/>
        </w:rPr>
      </w:pPr>
    </w:p>
    <w:p w:rsidR="006E2DF6" w:rsidRPr="006478F2" w:rsidRDefault="006E2DF6" w:rsidP="00FC060E">
      <w:pPr>
        <w:pStyle w:val="ListParagraph"/>
        <w:numPr>
          <w:ilvl w:val="0"/>
          <w:numId w:val="24"/>
        </w:numPr>
        <w:autoSpaceDE w:val="0"/>
        <w:autoSpaceDN w:val="0"/>
        <w:adjustRightInd w:val="0"/>
        <w:spacing w:line="276" w:lineRule="auto"/>
        <w:rPr>
          <w:rFonts w:ascii="Verdana" w:hAnsi="Verdana" w:cs="Times-Roman"/>
        </w:rPr>
      </w:pPr>
      <w:r w:rsidRPr="006478F2">
        <w:rPr>
          <w:rFonts w:ascii="Verdana" w:hAnsi="Verdana" w:cs="Times-Roman"/>
        </w:rPr>
        <w:t>Avoid the disposal of cigarette butts, disposable diapers, sanitary napkins, plastics, trash,</w:t>
      </w:r>
      <w:r w:rsidR="006478F2">
        <w:rPr>
          <w:rFonts w:ascii="Verdana" w:hAnsi="Verdana" w:cs="Times-Roman"/>
        </w:rPr>
        <w:t xml:space="preserve"> </w:t>
      </w:r>
      <w:r w:rsidRPr="006478F2">
        <w:rPr>
          <w:rFonts w:ascii="Verdana" w:hAnsi="Verdana" w:cs="Times-Roman"/>
        </w:rPr>
        <w:t>etc., into your household sewage system. These items are not readily decomposed.</w:t>
      </w:r>
    </w:p>
    <w:p w:rsidR="00534BB1" w:rsidRPr="00573601" w:rsidRDefault="00534BB1" w:rsidP="00FC060E">
      <w:pPr>
        <w:autoSpaceDE w:val="0"/>
        <w:autoSpaceDN w:val="0"/>
        <w:adjustRightInd w:val="0"/>
        <w:spacing w:line="276" w:lineRule="auto"/>
        <w:rPr>
          <w:rFonts w:ascii="Verdana" w:hAnsi="Verdana" w:cs="Times-Roman"/>
        </w:rPr>
      </w:pPr>
    </w:p>
    <w:p w:rsidR="006E2DF6" w:rsidRPr="006478F2" w:rsidRDefault="006E2DF6" w:rsidP="00FC060E">
      <w:pPr>
        <w:pStyle w:val="ListParagraph"/>
        <w:numPr>
          <w:ilvl w:val="0"/>
          <w:numId w:val="25"/>
        </w:numPr>
        <w:autoSpaceDE w:val="0"/>
        <w:autoSpaceDN w:val="0"/>
        <w:adjustRightInd w:val="0"/>
        <w:spacing w:line="276" w:lineRule="auto"/>
        <w:rPr>
          <w:rFonts w:ascii="Verdana" w:hAnsi="Verdana" w:cs="Times-Roman"/>
        </w:rPr>
      </w:pPr>
      <w:r w:rsidRPr="006478F2">
        <w:rPr>
          <w:rFonts w:ascii="Verdana" w:hAnsi="Verdana" w:cs="Times-Roman"/>
        </w:rPr>
        <w:t>Septic tank additives are not recommended. Additives are unnecessary to the proper</w:t>
      </w:r>
      <w:r w:rsidR="006478F2" w:rsidRPr="006478F2">
        <w:rPr>
          <w:rFonts w:ascii="Verdana" w:hAnsi="Verdana" w:cs="Times-Roman"/>
        </w:rPr>
        <w:t xml:space="preserve"> </w:t>
      </w:r>
      <w:r w:rsidRPr="006478F2">
        <w:rPr>
          <w:rFonts w:ascii="Verdana" w:hAnsi="Verdana" w:cs="Times-Roman"/>
        </w:rPr>
        <w:t>operation of household systems and may cause the sludge and scum in the septic tank to</w:t>
      </w:r>
      <w:r w:rsidR="006478F2" w:rsidRPr="006478F2">
        <w:rPr>
          <w:rFonts w:ascii="Verdana" w:hAnsi="Verdana" w:cs="Times-Roman"/>
        </w:rPr>
        <w:t xml:space="preserve"> </w:t>
      </w:r>
      <w:r w:rsidRPr="006478F2">
        <w:rPr>
          <w:rFonts w:ascii="Verdana" w:hAnsi="Verdana" w:cs="Times-Roman"/>
        </w:rPr>
        <w:t xml:space="preserve">be discharged into the absorption field, resulting in premature </w:t>
      </w:r>
      <w:r w:rsidR="006478F2" w:rsidRPr="006478F2">
        <w:rPr>
          <w:rFonts w:ascii="Verdana" w:hAnsi="Verdana" w:cs="Times-Roman"/>
        </w:rPr>
        <w:t xml:space="preserve">failure. </w:t>
      </w:r>
      <w:r w:rsidRPr="006478F2">
        <w:rPr>
          <w:rFonts w:ascii="Verdana" w:hAnsi="Verdana" w:cs="Times-Roman"/>
        </w:rPr>
        <w:t>Some additives</w:t>
      </w:r>
      <w:r w:rsidR="006478F2" w:rsidRPr="006478F2">
        <w:rPr>
          <w:rFonts w:ascii="Verdana" w:hAnsi="Verdana" w:cs="Times-Roman"/>
        </w:rPr>
        <w:t xml:space="preserve"> </w:t>
      </w:r>
      <w:r w:rsidRPr="006478F2">
        <w:rPr>
          <w:rFonts w:ascii="Verdana" w:hAnsi="Verdana" w:cs="Times-Roman"/>
        </w:rPr>
        <w:t>may actually pollute groundwater.</w:t>
      </w:r>
    </w:p>
    <w:p w:rsidR="006E2DF6" w:rsidRPr="00573601" w:rsidRDefault="006E2DF6" w:rsidP="00FC060E">
      <w:pPr>
        <w:autoSpaceDE w:val="0"/>
        <w:autoSpaceDN w:val="0"/>
        <w:adjustRightInd w:val="0"/>
        <w:spacing w:line="276" w:lineRule="auto"/>
        <w:rPr>
          <w:rFonts w:ascii="Verdana" w:hAnsi="Verdana" w:cs="Times-Roman"/>
        </w:rPr>
      </w:pPr>
    </w:p>
    <w:p w:rsidR="006E2DF6" w:rsidRPr="006478F2" w:rsidRDefault="006E2DF6" w:rsidP="00FC060E">
      <w:pPr>
        <w:pStyle w:val="ListParagraph"/>
        <w:numPr>
          <w:ilvl w:val="0"/>
          <w:numId w:val="25"/>
        </w:numPr>
        <w:autoSpaceDE w:val="0"/>
        <w:autoSpaceDN w:val="0"/>
        <w:adjustRightInd w:val="0"/>
        <w:spacing w:line="276" w:lineRule="auto"/>
        <w:rPr>
          <w:rFonts w:ascii="Verdana" w:hAnsi="Verdana"/>
        </w:rPr>
      </w:pPr>
      <w:r w:rsidRPr="006478F2">
        <w:rPr>
          <w:rFonts w:ascii="Verdana" w:hAnsi="Verdana" w:cs="Times-Roman"/>
        </w:rPr>
        <w:t>Garbage grinders substantially increase the accumulation of solids in the septic tank, as</w:t>
      </w:r>
      <w:r w:rsidR="006478F2" w:rsidRPr="006478F2">
        <w:rPr>
          <w:rFonts w:ascii="Verdana" w:hAnsi="Verdana" w:cs="Times-Roman"/>
        </w:rPr>
        <w:t xml:space="preserve"> </w:t>
      </w:r>
      <w:r w:rsidRPr="006478F2">
        <w:rPr>
          <w:rFonts w:ascii="Verdana" w:hAnsi="Verdana" w:cs="Times-Roman"/>
        </w:rPr>
        <w:t>well as the solids entering the absorption fields and pits. Their disadvantages outweigh</w:t>
      </w:r>
      <w:r w:rsidR="00534BB1" w:rsidRPr="006478F2">
        <w:rPr>
          <w:rFonts w:ascii="Verdana" w:hAnsi="Verdana" w:cs="Times-Roman"/>
        </w:rPr>
        <w:t xml:space="preserve"> </w:t>
      </w:r>
      <w:r w:rsidRPr="006478F2">
        <w:rPr>
          <w:rFonts w:ascii="Verdana" w:hAnsi="Verdana" w:cs="Times-Roman"/>
        </w:rPr>
        <w:t>the convenience they provide and are not recommended for households with their own</w:t>
      </w:r>
      <w:r w:rsidR="00534BB1" w:rsidRPr="006478F2">
        <w:rPr>
          <w:rFonts w:ascii="Verdana" w:hAnsi="Verdana" w:cs="Times-Roman"/>
        </w:rPr>
        <w:t xml:space="preserve"> </w:t>
      </w:r>
      <w:r w:rsidRPr="006478F2">
        <w:rPr>
          <w:rFonts w:ascii="Verdana" w:hAnsi="Verdana" w:cs="Times-Roman"/>
        </w:rPr>
        <w:t>sewage treatment systems. If used, the septic tank size should be increased.</w:t>
      </w:r>
    </w:p>
    <w:p w:rsidR="00EE5918" w:rsidRDefault="00EE5918" w:rsidP="00FC060E">
      <w:pPr>
        <w:spacing w:line="276" w:lineRule="auto"/>
        <w:rPr>
          <w:rFonts w:ascii="Verdana" w:hAnsi="Verdana"/>
        </w:rPr>
      </w:pPr>
    </w:p>
    <w:p w:rsidR="00F93B1D" w:rsidRPr="00534BB1" w:rsidRDefault="00AA052A" w:rsidP="00FC060E">
      <w:pPr>
        <w:pStyle w:val="ListParagraph"/>
        <w:numPr>
          <w:ilvl w:val="0"/>
          <w:numId w:val="22"/>
        </w:numPr>
        <w:spacing w:line="276" w:lineRule="auto"/>
      </w:pPr>
      <w:r>
        <w:lastRenderedPageBreak/>
        <w:pict>
          <v:shape id="_x0000_s1061" type="#_x0000_t202" style="position:absolute;left:0;text-align:left;margin-left:266.25pt;margin-top:-27.45pt;width:264pt;height:36.4pt;z-index:251670528" o:allowincell="f" filled="f" stroked="f">
            <v:textbox style="mso-next-textbox:#_x0000_s1061">
              <w:txbxContent>
                <w:p w:rsidR="00AA736A" w:rsidRPr="00B720E1" w:rsidRDefault="00AA736A" w:rsidP="00B720E1"/>
              </w:txbxContent>
            </v:textbox>
          </v:shape>
        </w:pict>
      </w:r>
      <w:r w:rsidR="00534BB1">
        <w:rPr>
          <w:rFonts w:ascii="Verdana" w:hAnsi="Verdana"/>
        </w:rPr>
        <w:t>Do not use antibacterial soaps and cleaners and limit the use of bleach based cleaners and detergents.</w:t>
      </w:r>
    </w:p>
    <w:p w:rsidR="00534BB1" w:rsidRPr="00534BB1" w:rsidRDefault="00534BB1" w:rsidP="00FC060E">
      <w:pPr>
        <w:pStyle w:val="ListParagraph"/>
        <w:numPr>
          <w:ilvl w:val="0"/>
          <w:numId w:val="22"/>
        </w:numPr>
        <w:spacing w:line="276" w:lineRule="auto"/>
      </w:pPr>
      <w:r>
        <w:rPr>
          <w:rFonts w:ascii="Verdana" w:hAnsi="Verdana"/>
        </w:rPr>
        <w:t>Do not use eve</w:t>
      </w:r>
      <w:r w:rsidR="00281988">
        <w:rPr>
          <w:rFonts w:ascii="Verdana" w:hAnsi="Verdana"/>
        </w:rPr>
        <w:t>r</w:t>
      </w:r>
      <w:r>
        <w:rPr>
          <w:rFonts w:ascii="Verdana" w:hAnsi="Verdana"/>
        </w:rPr>
        <w:t>y flush toilet bowl disinfectants.  They introduce chemicals each time you flush.</w:t>
      </w:r>
    </w:p>
    <w:p w:rsidR="00534BB1" w:rsidRPr="00534BB1" w:rsidRDefault="00534BB1" w:rsidP="00FC060E">
      <w:pPr>
        <w:pStyle w:val="ListParagraph"/>
        <w:numPr>
          <w:ilvl w:val="0"/>
          <w:numId w:val="22"/>
        </w:numPr>
        <w:spacing w:line="276" w:lineRule="auto"/>
      </w:pPr>
      <w:r>
        <w:rPr>
          <w:rFonts w:ascii="Verdana" w:hAnsi="Verdana"/>
        </w:rPr>
        <w:t>I</w:t>
      </w:r>
      <w:r w:rsidR="00281988">
        <w:rPr>
          <w:rFonts w:ascii="Verdana" w:hAnsi="Verdana"/>
        </w:rPr>
        <w:t>n</w:t>
      </w:r>
      <w:r>
        <w:rPr>
          <w:rFonts w:ascii="Verdana" w:hAnsi="Verdana"/>
        </w:rPr>
        <w:t>stall low-flow showerheads and low-flush toilets.</w:t>
      </w:r>
    </w:p>
    <w:p w:rsidR="00534BB1" w:rsidRPr="00534BB1" w:rsidRDefault="00534BB1" w:rsidP="00FC060E">
      <w:pPr>
        <w:pStyle w:val="ListParagraph"/>
        <w:numPr>
          <w:ilvl w:val="0"/>
          <w:numId w:val="22"/>
        </w:numPr>
        <w:spacing w:line="276" w:lineRule="auto"/>
      </w:pPr>
      <w:r>
        <w:rPr>
          <w:rFonts w:ascii="Verdana" w:hAnsi="Verdana"/>
        </w:rPr>
        <w:t>Use bath oils, soaps, shaving creams and other products sparingly.</w:t>
      </w:r>
    </w:p>
    <w:p w:rsidR="00534BB1" w:rsidRPr="00534BB1" w:rsidRDefault="00534BB1" w:rsidP="00FC060E">
      <w:pPr>
        <w:pStyle w:val="ListParagraph"/>
        <w:numPr>
          <w:ilvl w:val="0"/>
          <w:numId w:val="22"/>
        </w:numPr>
        <w:spacing w:line="276" w:lineRule="auto"/>
      </w:pPr>
      <w:r>
        <w:rPr>
          <w:rFonts w:ascii="Verdana" w:hAnsi="Verdana"/>
        </w:rPr>
        <w:t>Shut off water while shaving and brushing teeth</w:t>
      </w:r>
      <w:r w:rsidR="00281988">
        <w:rPr>
          <w:rFonts w:ascii="Verdana" w:hAnsi="Verdana"/>
        </w:rPr>
        <w:t>.</w:t>
      </w:r>
    </w:p>
    <w:p w:rsidR="00534BB1" w:rsidRPr="00281988" w:rsidRDefault="00281988" w:rsidP="00FC060E">
      <w:pPr>
        <w:pStyle w:val="ListParagraph"/>
        <w:numPr>
          <w:ilvl w:val="0"/>
          <w:numId w:val="22"/>
        </w:numPr>
        <w:spacing w:line="276" w:lineRule="auto"/>
      </w:pPr>
      <w:r>
        <w:rPr>
          <w:rFonts w:ascii="Verdana" w:hAnsi="Verdana"/>
        </w:rPr>
        <w:t>Choose quick showers that use less water than tub baths.</w:t>
      </w:r>
    </w:p>
    <w:p w:rsidR="00281988" w:rsidRPr="00281988" w:rsidRDefault="00281988" w:rsidP="00FC060E">
      <w:pPr>
        <w:pStyle w:val="ListParagraph"/>
        <w:numPr>
          <w:ilvl w:val="0"/>
          <w:numId w:val="22"/>
        </w:numPr>
        <w:spacing w:line="276" w:lineRule="auto"/>
      </w:pPr>
      <w:r>
        <w:rPr>
          <w:rFonts w:ascii="Verdana" w:hAnsi="Verdana"/>
        </w:rPr>
        <w:t>Do not flush unused medications.</w:t>
      </w:r>
    </w:p>
    <w:p w:rsidR="00281988" w:rsidRPr="00281988" w:rsidRDefault="00281988" w:rsidP="00FC060E">
      <w:pPr>
        <w:pStyle w:val="ListParagraph"/>
        <w:numPr>
          <w:ilvl w:val="0"/>
          <w:numId w:val="22"/>
        </w:numPr>
        <w:spacing w:line="276" w:lineRule="auto"/>
      </w:pPr>
      <w:r>
        <w:rPr>
          <w:rFonts w:ascii="Verdana" w:hAnsi="Verdana"/>
        </w:rPr>
        <w:t>Use highly biodegradable dish washing detergents and purchase those with zero phosphorus content.</w:t>
      </w:r>
    </w:p>
    <w:p w:rsidR="00281988" w:rsidRPr="00281988" w:rsidRDefault="00281988" w:rsidP="00FC060E">
      <w:pPr>
        <w:pStyle w:val="ListParagraph"/>
        <w:numPr>
          <w:ilvl w:val="0"/>
          <w:numId w:val="22"/>
        </w:numPr>
        <w:spacing w:line="276" w:lineRule="auto"/>
      </w:pPr>
      <w:r>
        <w:rPr>
          <w:rFonts w:ascii="Verdana" w:hAnsi="Verdana"/>
        </w:rPr>
        <w:t>Choose a water saving dishwasher and scrape dishes well before placing in the dishwasher.  Many no scraping needed dishwashers have a built in garbage disposal which only increase solids in the septic tank.</w:t>
      </w:r>
    </w:p>
    <w:p w:rsidR="00281988" w:rsidRPr="00281988" w:rsidRDefault="00281988" w:rsidP="00FC060E">
      <w:pPr>
        <w:pStyle w:val="ListParagraph"/>
        <w:numPr>
          <w:ilvl w:val="0"/>
          <w:numId w:val="22"/>
        </w:numPr>
        <w:spacing w:line="276" w:lineRule="auto"/>
      </w:pPr>
      <w:r>
        <w:rPr>
          <w:rFonts w:ascii="Verdana" w:hAnsi="Verdana"/>
        </w:rPr>
        <w:t>Compost kitchen waste or throw it in the garbage. Do not send meat, fat, oil, coffee grounds, and other indigested food products down the drain.</w:t>
      </w:r>
    </w:p>
    <w:p w:rsidR="00281988" w:rsidRPr="00281988" w:rsidRDefault="00281988" w:rsidP="00FC060E">
      <w:pPr>
        <w:pStyle w:val="ListParagraph"/>
        <w:numPr>
          <w:ilvl w:val="0"/>
          <w:numId w:val="22"/>
        </w:numPr>
        <w:spacing w:line="276" w:lineRule="auto"/>
      </w:pPr>
      <w:r>
        <w:rPr>
          <w:rFonts w:ascii="Verdana" w:hAnsi="Verdana"/>
        </w:rPr>
        <w:t>Recharge your water softener as infrequently as possible.  If replacing, look for an on-demand unit so the system recharges only as needed, based on the volume of water used.</w:t>
      </w:r>
    </w:p>
    <w:p w:rsidR="00281988" w:rsidRPr="00281988" w:rsidRDefault="00281988" w:rsidP="00FC060E">
      <w:pPr>
        <w:pStyle w:val="ListParagraph"/>
        <w:numPr>
          <w:ilvl w:val="0"/>
          <w:numId w:val="22"/>
        </w:numPr>
        <w:spacing w:line="276" w:lineRule="auto"/>
      </w:pPr>
      <w:r>
        <w:rPr>
          <w:rFonts w:ascii="Verdana" w:hAnsi="Verdana"/>
        </w:rPr>
        <w:t>Be sure sump pumps, floor drains, garage drains, roof drains, and other methods of routing water away from your house are not going into the septic system.  This high volume of water can easily overload the system.</w:t>
      </w:r>
    </w:p>
    <w:p w:rsidR="00281988" w:rsidRPr="00281988" w:rsidRDefault="00281988" w:rsidP="00FC060E">
      <w:pPr>
        <w:pStyle w:val="ListParagraph"/>
        <w:numPr>
          <w:ilvl w:val="0"/>
          <w:numId w:val="22"/>
        </w:numPr>
        <w:spacing w:line="276" w:lineRule="auto"/>
      </w:pPr>
      <w:r>
        <w:rPr>
          <w:rFonts w:ascii="Verdana" w:hAnsi="Verdana"/>
        </w:rPr>
        <w:t>Keep a pitcher of drinking water in the refrigerator instead of running the tap to get cool water.</w:t>
      </w:r>
    </w:p>
    <w:p w:rsidR="00281988" w:rsidRPr="00281988" w:rsidRDefault="00FC060E" w:rsidP="00FC060E">
      <w:pPr>
        <w:pStyle w:val="ListParagraph"/>
        <w:numPr>
          <w:ilvl w:val="0"/>
          <w:numId w:val="22"/>
        </w:numPr>
        <w:spacing w:line="276" w:lineRule="auto"/>
        <w:rPr>
          <w:rFonts w:ascii="Verdana" w:hAnsi="Verdana"/>
        </w:rPr>
      </w:pPr>
      <w:r>
        <w:rPr>
          <w:rFonts w:ascii="Verdana" w:hAnsi="Verdana"/>
        </w:rPr>
        <w:t>If you have a drinking water treatment device, b</w:t>
      </w:r>
      <w:r w:rsidR="00281988" w:rsidRPr="00281988">
        <w:rPr>
          <w:rFonts w:ascii="Verdana" w:hAnsi="Verdana"/>
        </w:rPr>
        <w:t xml:space="preserve">e sure there is a shut off valve on </w:t>
      </w:r>
      <w:r>
        <w:rPr>
          <w:rFonts w:ascii="Verdana" w:hAnsi="Verdana"/>
        </w:rPr>
        <w:t xml:space="preserve">the </w:t>
      </w:r>
      <w:proofErr w:type="gramStart"/>
      <w:r>
        <w:rPr>
          <w:rFonts w:ascii="Verdana" w:hAnsi="Verdana"/>
        </w:rPr>
        <w:t xml:space="preserve">device </w:t>
      </w:r>
      <w:r w:rsidR="00281988" w:rsidRPr="00281988">
        <w:rPr>
          <w:rFonts w:ascii="Verdana" w:hAnsi="Verdana"/>
        </w:rPr>
        <w:t xml:space="preserve"> so</w:t>
      </w:r>
      <w:proofErr w:type="gramEnd"/>
      <w:r w:rsidR="00281988" w:rsidRPr="00281988">
        <w:rPr>
          <w:rFonts w:ascii="Verdana" w:hAnsi="Verdana"/>
        </w:rPr>
        <w:t xml:space="preserve"> the system does not run continuously when the reservoir is full.</w:t>
      </w:r>
    </w:p>
    <w:p w:rsidR="00E609EB" w:rsidRDefault="00E609EB" w:rsidP="00FC060E">
      <w:pPr>
        <w:pStyle w:val="NoSpacing"/>
        <w:spacing w:line="276" w:lineRule="auto"/>
      </w:pPr>
    </w:p>
    <w:tbl>
      <w:tblPr>
        <w:tblpPr w:leftFromText="180" w:rightFromText="180" w:vertAnchor="text" w:horzAnchor="margin" w:tblpY="41"/>
        <w:tblW w:w="10440" w:type="dxa"/>
        <w:tblLayout w:type="fixed"/>
        <w:tblLook w:val="0000"/>
      </w:tblPr>
      <w:tblGrid>
        <w:gridCol w:w="5160"/>
        <w:gridCol w:w="3960"/>
        <w:gridCol w:w="1320"/>
      </w:tblGrid>
      <w:tr w:rsidR="00CC282B" w:rsidTr="00A80FA0">
        <w:tc>
          <w:tcPr>
            <w:tcW w:w="5160" w:type="dxa"/>
          </w:tcPr>
          <w:p w:rsidR="00CC282B" w:rsidRDefault="00CC282B" w:rsidP="00A80FA0">
            <w:pPr>
              <w:pStyle w:val="ReturnAddress-Professional"/>
            </w:pPr>
            <w:r>
              <w:t>MLWSSD</w:t>
            </w:r>
          </w:p>
          <w:p w:rsidR="00CC282B" w:rsidRDefault="00CC282B" w:rsidP="00A80FA0">
            <w:pPr>
              <w:pStyle w:val="ReturnAddress-Professional"/>
            </w:pPr>
            <w:r>
              <w:t>Moose Lake – Windemere Sanitary Sewer District</w:t>
            </w:r>
          </w:p>
          <w:p w:rsidR="00CC282B" w:rsidRDefault="00CC282B" w:rsidP="00A80FA0">
            <w:pPr>
              <w:pStyle w:val="ReturnAddress-Professional"/>
            </w:pPr>
            <w:r>
              <w:t>304 ½ Elm Avenue  PO Box 588</w:t>
            </w:r>
          </w:p>
          <w:p w:rsidR="00CC282B" w:rsidRDefault="00CC282B" w:rsidP="00A80FA0">
            <w:pPr>
              <w:pStyle w:val="ReturnAddress-Professional"/>
            </w:pPr>
            <w:r>
              <w:t>Moose Lake, MN  55767</w:t>
            </w:r>
          </w:p>
        </w:tc>
        <w:tc>
          <w:tcPr>
            <w:tcW w:w="3960" w:type="dxa"/>
          </w:tcPr>
          <w:p w:rsidR="00CC282B" w:rsidRDefault="00CC282B" w:rsidP="00A80FA0">
            <w:pPr>
              <w:rPr>
                <w:rFonts w:ascii="Garamond" w:hAnsi="Garamond"/>
              </w:rPr>
            </w:pPr>
          </w:p>
        </w:tc>
        <w:tc>
          <w:tcPr>
            <w:tcW w:w="1320" w:type="dxa"/>
            <w:tcBorders>
              <w:top w:val="single" w:sz="4" w:space="0" w:color="auto"/>
              <w:left w:val="single" w:sz="4" w:space="0" w:color="auto"/>
              <w:bottom w:val="single" w:sz="4" w:space="0" w:color="auto"/>
              <w:right w:val="single" w:sz="4" w:space="0" w:color="auto"/>
            </w:tcBorders>
          </w:tcPr>
          <w:p w:rsidR="00CC282B" w:rsidRDefault="00CC282B" w:rsidP="00A80FA0">
            <w:pPr>
              <w:pStyle w:val="Postage-Professional"/>
            </w:pPr>
            <w:r>
              <w:t>Third Class</w:t>
            </w:r>
          </w:p>
          <w:p w:rsidR="00CC282B" w:rsidRDefault="00CC282B" w:rsidP="00A80FA0">
            <w:pPr>
              <w:pStyle w:val="Postage-Professional"/>
            </w:pPr>
            <w:r>
              <w:t>US Postage</w:t>
            </w:r>
          </w:p>
          <w:p w:rsidR="00CC282B" w:rsidRDefault="00CC282B" w:rsidP="00A80FA0">
            <w:pPr>
              <w:pStyle w:val="Postage-Professional"/>
            </w:pPr>
            <w:r>
              <w:t>Paid</w:t>
            </w:r>
          </w:p>
          <w:p w:rsidR="00CC282B" w:rsidRDefault="00CC282B" w:rsidP="00A80FA0">
            <w:pPr>
              <w:pStyle w:val="Postage-Professional"/>
            </w:pPr>
            <w:r>
              <w:t>Moose Lake, MN 55767</w:t>
            </w:r>
          </w:p>
          <w:p w:rsidR="00CC282B" w:rsidRDefault="00CC282B" w:rsidP="00A80FA0">
            <w:pPr>
              <w:pStyle w:val="Postage-Professional"/>
            </w:pPr>
            <w:r>
              <w:t>Permit No. #73</w:t>
            </w:r>
          </w:p>
        </w:tc>
      </w:tr>
      <w:tr w:rsidR="00CC282B" w:rsidTr="00A80FA0">
        <w:tc>
          <w:tcPr>
            <w:tcW w:w="5160" w:type="dxa"/>
          </w:tcPr>
          <w:p w:rsidR="00CC282B" w:rsidRDefault="00CC282B" w:rsidP="00A80FA0">
            <w:pPr>
              <w:rPr>
                <w:rFonts w:ascii="Garamond" w:hAnsi="Garamond"/>
              </w:rPr>
            </w:pPr>
          </w:p>
        </w:tc>
        <w:tc>
          <w:tcPr>
            <w:tcW w:w="5280" w:type="dxa"/>
            <w:gridSpan w:val="2"/>
          </w:tcPr>
          <w:p w:rsidR="00CC282B" w:rsidRDefault="00CC282B" w:rsidP="00A80FA0">
            <w:pPr>
              <w:pStyle w:val="MailingAddress-Professional"/>
            </w:pPr>
          </w:p>
        </w:tc>
      </w:tr>
      <w:tr w:rsidR="00CC282B" w:rsidTr="00F93B1D">
        <w:trPr>
          <w:trHeight w:val="4272"/>
        </w:trPr>
        <w:tc>
          <w:tcPr>
            <w:tcW w:w="5160" w:type="dxa"/>
          </w:tcPr>
          <w:p w:rsidR="00CC282B" w:rsidRDefault="00CC282B" w:rsidP="00A80FA0">
            <w:pPr>
              <w:pStyle w:val="ReturnAddress-Professional"/>
            </w:pPr>
          </w:p>
        </w:tc>
        <w:tc>
          <w:tcPr>
            <w:tcW w:w="5280" w:type="dxa"/>
            <w:gridSpan w:val="2"/>
          </w:tcPr>
          <w:p w:rsidR="00CC282B" w:rsidRDefault="00CC282B" w:rsidP="00A80FA0">
            <w:pPr>
              <w:pStyle w:val="MailingAddress-Professional"/>
            </w:pPr>
          </w:p>
          <w:p w:rsidR="00CC282B" w:rsidRDefault="00CC282B" w:rsidP="00A80FA0">
            <w:pPr>
              <w:pStyle w:val="MailingAddress-Professional"/>
            </w:pPr>
          </w:p>
          <w:p w:rsidR="00CC282B" w:rsidRDefault="00CC282B" w:rsidP="00A80FA0">
            <w:pPr>
              <w:pStyle w:val="MailingAddress-Professional"/>
            </w:pPr>
          </w:p>
          <w:p w:rsidR="00CC282B" w:rsidRDefault="00CC282B" w:rsidP="00A80FA0">
            <w:pPr>
              <w:pStyle w:val="MailingAddress-Professional"/>
            </w:pPr>
          </w:p>
          <w:p w:rsidR="00CC282B" w:rsidRDefault="00CC282B" w:rsidP="00A80FA0">
            <w:pPr>
              <w:pStyle w:val="MailingAddress-Professional"/>
            </w:pPr>
          </w:p>
          <w:p w:rsidR="00CC282B" w:rsidRDefault="00CC282B" w:rsidP="00A80FA0">
            <w:pPr>
              <w:pStyle w:val="MailingAddress-Professional"/>
            </w:pPr>
          </w:p>
          <w:p w:rsidR="00CC282B" w:rsidRDefault="00CC282B" w:rsidP="00A80FA0">
            <w:pPr>
              <w:pStyle w:val="MailingAddress-Professional"/>
            </w:pPr>
          </w:p>
          <w:p w:rsidR="00CC282B" w:rsidRDefault="00CC282B" w:rsidP="00A80FA0">
            <w:pPr>
              <w:pStyle w:val="MailingAddress-Professional"/>
            </w:pPr>
          </w:p>
        </w:tc>
      </w:tr>
      <w:tr w:rsidR="00CC282B" w:rsidTr="00A80FA0">
        <w:tc>
          <w:tcPr>
            <w:tcW w:w="5160" w:type="dxa"/>
          </w:tcPr>
          <w:p w:rsidR="00CC282B" w:rsidRDefault="00CC282B" w:rsidP="00A80FA0">
            <w:pPr>
              <w:pStyle w:val="ReturnAddress-Professional"/>
            </w:pPr>
          </w:p>
        </w:tc>
        <w:tc>
          <w:tcPr>
            <w:tcW w:w="3960" w:type="dxa"/>
          </w:tcPr>
          <w:p w:rsidR="00CC282B" w:rsidRDefault="00CC282B" w:rsidP="00A80FA0">
            <w:pPr>
              <w:rPr>
                <w:rFonts w:ascii="Garamond" w:hAnsi="Garamond"/>
              </w:rPr>
            </w:pPr>
          </w:p>
        </w:tc>
        <w:tc>
          <w:tcPr>
            <w:tcW w:w="1320" w:type="dxa"/>
            <w:tcBorders>
              <w:top w:val="single" w:sz="4" w:space="0" w:color="auto"/>
              <w:left w:val="single" w:sz="4" w:space="0" w:color="auto"/>
              <w:bottom w:val="single" w:sz="4" w:space="0" w:color="auto"/>
              <w:right w:val="single" w:sz="4" w:space="0" w:color="auto"/>
            </w:tcBorders>
          </w:tcPr>
          <w:p w:rsidR="00CC282B" w:rsidRDefault="00CC282B" w:rsidP="00A80FA0">
            <w:pPr>
              <w:pStyle w:val="Postage-Professional"/>
            </w:pPr>
          </w:p>
        </w:tc>
      </w:tr>
      <w:tr w:rsidR="00CC282B" w:rsidTr="00A80FA0">
        <w:tc>
          <w:tcPr>
            <w:tcW w:w="5160" w:type="dxa"/>
          </w:tcPr>
          <w:p w:rsidR="00CC282B" w:rsidRDefault="00CC282B" w:rsidP="00A80FA0">
            <w:pPr>
              <w:rPr>
                <w:rFonts w:ascii="Garamond" w:hAnsi="Garamond"/>
              </w:rPr>
            </w:pPr>
          </w:p>
        </w:tc>
        <w:tc>
          <w:tcPr>
            <w:tcW w:w="5280" w:type="dxa"/>
            <w:gridSpan w:val="2"/>
          </w:tcPr>
          <w:p w:rsidR="00CC282B" w:rsidRDefault="00CC282B" w:rsidP="00A80FA0">
            <w:pPr>
              <w:pStyle w:val="MailingAddress-Professional"/>
            </w:pPr>
          </w:p>
        </w:tc>
      </w:tr>
      <w:tr w:rsidR="00CC282B" w:rsidTr="00A80FA0">
        <w:trPr>
          <w:trHeight w:val="4998"/>
        </w:trPr>
        <w:tc>
          <w:tcPr>
            <w:tcW w:w="5160" w:type="dxa"/>
          </w:tcPr>
          <w:p w:rsidR="00CC282B" w:rsidRDefault="00CC282B" w:rsidP="00A80FA0">
            <w:pPr>
              <w:pStyle w:val="ReturnAddress-Professional"/>
            </w:pPr>
          </w:p>
        </w:tc>
        <w:tc>
          <w:tcPr>
            <w:tcW w:w="5280" w:type="dxa"/>
            <w:gridSpan w:val="2"/>
          </w:tcPr>
          <w:p w:rsidR="00CC282B" w:rsidRDefault="00CC282B" w:rsidP="00A80FA0">
            <w:pPr>
              <w:pStyle w:val="MailingAddress-Professional"/>
            </w:pPr>
          </w:p>
        </w:tc>
      </w:tr>
    </w:tbl>
    <w:p w:rsidR="001A782A" w:rsidRDefault="001A782A">
      <w:pPr>
        <w:sectPr w:rsidR="001A782A" w:rsidSect="001A782A">
          <w:headerReference w:type="default" r:id="rId12"/>
          <w:footerReference w:type="default" r:id="rId13"/>
          <w:type w:val="continuous"/>
          <w:pgSz w:w="12240" w:h="15840" w:code="1"/>
          <w:pgMar w:top="864" w:right="878" w:bottom="864" w:left="878" w:header="720" w:footer="720" w:gutter="0"/>
          <w:pgBorders w:display="notFirstPage">
            <w:top w:val="single" w:sz="36" w:space="1" w:color="auto"/>
            <w:left w:val="single" w:sz="6" w:space="4" w:color="auto"/>
            <w:bottom w:val="single" w:sz="6" w:space="0" w:color="auto"/>
            <w:right w:val="single" w:sz="6" w:space="4" w:color="auto"/>
          </w:pgBorders>
          <w:cols w:space="720"/>
        </w:sectPr>
      </w:pPr>
    </w:p>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Pr>
        <w:rPr>
          <w:rFonts w:ascii="Garamond" w:hAnsi="Garamond"/>
        </w:rPr>
      </w:pPr>
    </w:p>
    <w:p w:rsidR="00AA736A" w:rsidRDefault="00AA736A">
      <w:pPr>
        <w:rPr>
          <w:rFonts w:ascii="Garamond" w:hAnsi="Garamond"/>
        </w:rPr>
      </w:pPr>
    </w:p>
    <w:p w:rsidR="00AA736A" w:rsidRDefault="00AA736A">
      <w:pPr>
        <w:rPr>
          <w:rFonts w:ascii="Garamond" w:hAnsi="Garamond"/>
        </w:rPr>
      </w:pPr>
    </w:p>
    <w:p w:rsidR="00AA736A" w:rsidRDefault="00AA736A">
      <w:pPr>
        <w:rPr>
          <w:rFonts w:ascii="Garamond" w:hAnsi="Garamond"/>
        </w:rPr>
      </w:pPr>
    </w:p>
    <w:p w:rsidR="004D3C80" w:rsidRDefault="004D3C80" w:rsidP="004D3C80"/>
    <w:p w:rsidR="00AA736A" w:rsidRDefault="00AA736A">
      <w:pPr>
        <w:rPr>
          <w:rFonts w:ascii="Garamond" w:hAnsi="Garamond"/>
        </w:rPr>
      </w:pPr>
    </w:p>
    <w:p w:rsidR="00AA736A" w:rsidRDefault="00AA736A">
      <w:pPr>
        <w:rPr>
          <w:rFonts w:ascii="Garamond" w:hAnsi="Garamond"/>
        </w:rPr>
      </w:pPr>
    </w:p>
    <w:p w:rsidR="00AA736A" w:rsidRDefault="00AA736A">
      <w:pPr>
        <w:rPr>
          <w:rFonts w:ascii="Garamond" w:hAnsi="Garamond"/>
        </w:rPr>
      </w:pPr>
    </w:p>
    <w:p w:rsidR="00AA736A" w:rsidRDefault="00AA736A">
      <w:pPr>
        <w:rPr>
          <w:rFonts w:ascii="Garamond" w:hAnsi="Garamond"/>
        </w:rPr>
      </w:pPr>
    </w:p>
    <w:sectPr w:rsidR="00AA736A" w:rsidSect="00C12CCB">
      <w:footerReference w:type="default" r:id="rId14"/>
      <w:pgSz w:w="12240" w:h="15840" w:code="1"/>
      <w:pgMar w:top="1008" w:right="878" w:bottom="1440" w:left="87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3C8" w:rsidRDefault="002B63C8">
      <w:r>
        <w:separator/>
      </w:r>
    </w:p>
  </w:endnote>
  <w:endnote w:type="continuationSeparator" w:id="0">
    <w:p w:rsidR="002B63C8" w:rsidRDefault="002B63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36A" w:rsidRDefault="00AA736A">
    <w:pPr>
      <w:pStyle w:val="Footer-Professional"/>
    </w:pPr>
    <w:r>
      <w:t xml:space="preserve">Newsletter   </w:t>
    </w:r>
    <w:r w:rsidR="00AA052A">
      <w:rPr>
        <w:rStyle w:val="PageNumber"/>
      </w:rPr>
      <w:fldChar w:fldCharType="begin"/>
    </w:r>
    <w:r>
      <w:rPr>
        <w:rStyle w:val="PageNumber"/>
      </w:rPr>
      <w:instrText xml:space="preserve"> PAGE </w:instrText>
    </w:r>
    <w:r w:rsidR="00AA052A">
      <w:rPr>
        <w:rStyle w:val="PageNumber"/>
      </w:rPr>
      <w:fldChar w:fldCharType="separate"/>
    </w:r>
    <w:r w:rsidR="00671F32">
      <w:rPr>
        <w:rStyle w:val="PageNumber"/>
        <w:noProof/>
      </w:rPr>
      <w:t>1</w:t>
    </w:r>
    <w:r w:rsidR="00AA052A">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CCB" w:rsidRDefault="00AA736A">
    <w:pPr>
      <w:pStyle w:val="Footer-Professional"/>
    </w:pPr>
    <w:r>
      <w:t>Moose Lake-Windemere</w:t>
    </w:r>
    <w:r w:rsidR="007D71B1">
      <w:t xml:space="preserve">  </w:t>
    </w:r>
    <w:r w:rsidR="00AA052A">
      <w:rPr>
        <w:rStyle w:val="PageNumber"/>
      </w:rPr>
      <w:fldChar w:fldCharType="begin"/>
    </w:r>
    <w:r w:rsidR="007D71B1">
      <w:rPr>
        <w:rStyle w:val="PageNumber"/>
      </w:rPr>
      <w:instrText xml:space="preserve"> PAGE </w:instrText>
    </w:r>
    <w:r w:rsidR="00AA052A">
      <w:rPr>
        <w:rStyle w:val="PageNumber"/>
      </w:rPr>
      <w:fldChar w:fldCharType="separate"/>
    </w:r>
    <w:r w:rsidR="00FC060E">
      <w:rPr>
        <w:rStyle w:val="PageNumber"/>
        <w:noProof/>
      </w:rPr>
      <w:t>6</w:t>
    </w:r>
    <w:r w:rsidR="00AA052A">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3C8" w:rsidRDefault="002B63C8">
      <w:r>
        <w:separator/>
      </w:r>
    </w:p>
  </w:footnote>
  <w:footnote w:type="continuationSeparator" w:id="0">
    <w:p w:rsidR="002B63C8" w:rsidRDefault="002B63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D93" w:rsidRDefault="00D33D93" w:rsidP="00D33D93">
    <w:pPr>
      <w:pStyle w:val="JunpFrom-Professional"/>
      <w:rPr>
        <w:b/>
      </w:rPr>
    </w:pPr>
  </w:p>
  <w:p w:rsidR="001B269B" w:rsidRDefault="001B26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3066"/>
    <w:multiLevelType w:val="hybridMultilevel"/>
    <w:tmpl w:val="D4C41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E2A90"/>
    <w:multiLevelType w:val="multilevel"/>
    <w:tmpl w:val="35B4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ED38A6"/>
    <w:multiLevelType w:val="multilevel"/>
    <w:tmpl w:val="D1B8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D6FDF"/>
    <w:multiLevelType w:val="multilevel"/>
    <w:tmpl w:val="F976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997CA3"/>
    <w:multiLevelType w:val="multilevel"/>
    <w:tmpl w:val="A176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C005CD"/>
    <w:multiLevelType w:val="hybridMultilevel"/>
    <w:tmpl w:val="E9224350"/>
    <w:lvl w:ilvl="0" w:tplc="0DDE3E28">
      <w:numFmt w:val="bullet"/>
      <w:lvlText w:val="-"/>
      <w:lvlJc w:val="left"/>
      <w:pPr>
        <w:ind w:left="405" w:hanging="360"/>
      </w:pPr>
      <w:rPr>
        <w:rFonts w:ascii="Lucida Sans Unicode" w:eastAsia="Times New Roman" w:hAnsi="Lucida Sans Unicode" w:cs="Lucida Sans Unicode"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21F62577"/>
    <w:multiLevelType w:val="hybridMultilevel"/>
    <w:tmpl w:val="DA126826"/>
    <w:lvl w:ilvl="0" w:tplc="E22EA344">
      <w:start w:val="3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582859"/>
    <w:multiLevelType w:val="hybridMultilevel"/>
    <w:tmpl w:val="1028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834ED4"/>
    <w:multiLevelType w:val="hybridMultilevel"/>
    <w:tmpl w:val="CA92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A02713"/>
    <w:multiLevelType w:val="hybridMultilevel"/>
    <w:tmpl w:val="02DAE4B4"/>
    <w:lvl w:ilvl="0" w:tplc="35E88146">
      <w:start w:val="3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57605F"/>
    <w:multiLevelType w:val="multilevel"/>
    <w:tmpl w:val="B62A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9D9096C"/>
    <w:multiLevelType w:val="multilevel"/>
    <w:tmpl w:val="58DC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93644F"/>
    <w:multiLevelType w:val="multilevel"/>
    <w:tmpl w:val="E830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883B42"/>
    <w:multiLevelType w:val="hybridMultilevel"/>
    <w:tmpl w:val="600E5F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A9652C"/>
    <w:multiLevelType w:val="multilevel"/>
    <w:tmpl w:val="4E163B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3331D5"/>
    <w:multiLevelType w:val="multilevel"/>
    <w:tmpl w:val="F30C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687A79"/>
    <w:multiLevelType w:val="hybridMultilevel"/>
    <w:tmpl w:val="6CAC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78716A"/>
    <w:multiLevelType w:val="hybridMultilevel"/>
    <w:tmpl w:val="017E7B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F9409E"/>
    <w:multiLevelType w:val="hybridMultilevel"/>
    <w:tmpl w:val="C7F46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223E32"/>
    <w:multiLevelType w:val="multilevel"/>
    <w:tmpl w:val="9548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1D4023"/>
    <w:multiLevelType w:val="multilevel"/>
    <w:tmpl w:val="89EE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E524C8"/>
    <w:multiLevelType w:val="multilevel"/>
    <w:tmpl w:val="6A1A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10E7FBD"/>
    <w:multiLevelType w:val="multilevel"/>
    <w:tmpl w:val="A02C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261843"/>
    <w:multiLevelType w:val="multilevel"/>
    <w:tmpl w:val="0E1EF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99A5648"/>
    <w:multiLevelType w:val="multilevel"/>
    <w:tmpl w:val="9DBA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2"/>
  </w:num>
  <w:num w:numId="4">
    <w:abstractNumId w:val="6"/>
  </w:num>
  <w:num w:numId="5">
    <w:abstractNumId w:val="11"/>
  </w:num>
  <w:num w:numId="6">
    <w:abstractNumId w:val="12"/>
  </w:num>
  <w:num w:numId="7">
    <w:abstractNumId w:val="15"/>
  </w:num>
  <w:num w:numId="8">
    <w:abstractNumId w:val="22"/>
  </w:num>
  <w:num w:numId="9">
    <w:abstractNumId w:val="20"/>
  </w:num>
  <w:num w:numId="10">
    <w:abstractNumId w:val="4"/>
  </w:num>
  <w:num w:numId="11">
    <w:abstractNumId w:val="19"/>
  </w:num>
  <w:num w:numId="12">
    <w:abstractNumId w:val="24"/>
  </w:num>
  <w:num w:numId="13">
    <w:abstractNumId w:val="5"/>
  </w:num>
  <w:num w:numId="14">
    <w:abstractNumId w:val="10"/>
  </w:num>
  <w:num w:numId="15">
    <w:abstractNumId w:val="3"/>
  </w:num>
  <w:num w:numId="16">
    <w:abstractNumId w:val="21"/>
  </w:num>
  <w:num w:numId="17">
    <w:abstractNumId w:val="23"/>
  </w:num>
  <w:num w:numId="18">
    <w:abstractNumId w:val="1"/>
  </w:num>
  <w:num w:numId="19">
    <w:abstractNumId w:val="7"/>
  </w:num>
  <w:num w:numId="20">
    <w:abstractNumId w:val="17"/>
  </w:num>
  <w:num w:numId="21">
    <w:abstractNumId w:val="13"/>
  </w:num>
  <w:num w:numId="22">
    <w:abstractNumId w:val="8"/>
  </w:num>
  <w:num w:numId="23">
    <w:abstractNumId w:val="0"/>
  </w:num>
  <w:num w:numId="24">
    <w:abstractNumId w:val="16"/>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99330">
      <o:colormenu v:ext="edit" strokecolor="none [3213]"/>
    </o:shapedefaults>
  </w:hdrShapeDefaults>
  <w:footnotePr>
    <w:footnote w:id="-1"/>
    <w:footnote w:id="0"/>
  </w:footnotePr>
  <w:endnotePr>
    <w:endnote w:id="-1"/>
    <w:endnote w:id="0"/>
  </w:endnotePr>
  <w:compat/>
  <w:rsids>
    <w:rsidRoot w:val="00D91F8F"/>
    <w:rsid w:val="00004B6E"/>
    <w:rsid w:val="00013ECF"/>
    <w:rsid w:val="00025E74"/>
    <w:rsid w:val="00030D27"/>
    <w:rsid w:val="000367DE"/>
    <w:rsid w:val="0005274D"/>
    <w:rsid w:val="0006352F"/>
    <w:rsid w:val="00064FBC"/>
    <w:rsid w:val="00084F68"/>
    <w:rsid w:val="000B6F54"/>
    <w:rsid w:val="000E0484"/>
    <w:rsid w:val="000F5AB0"/>
    <w:rsid w:val="000F70DB"/>
    <w:rsid w:val="00104901"/>
    <w:rsid w:val="00106E82"/>
    <w:rsid w:val="001130CC"/>
    <w:rsid w:val="0012601F"/>
    <w:rsid w:val="00135963"/>
    <w:rsid w:val="001371B2"/>
    <w:rsid w:val="00156F49"/>
    <w:rsid w:val="00184F63"/>
    <w:rsid w:val="00190691"/>
    <w:rsid w:val="001973F0"/>
    <w:rsid w:val="001A4F5A"/>
    <w:rsid w:val="001A782A"/>
    <w:rsid w:val="001B22F7"/>
    <w:rsid w:val="001B269B"/>
    <w:rsid w:val="001B7871"/>
    <w:rsid w:val="001C4E21"/>
    <w:rsid w:val="00207E48"/>
    <w:rsid w:val="002130D3"/>
    <w:rsid w:val="00216F37"/>
    <w:rsid w:val="002200D4"/>
    <w:rsid w:val="00220D63"/>
    <w:rsid w:val="0022158C"/>
    <w:rsid w:val="002242A9"/>
    <w:rsid w:val="002314D3"/>
    <w:rsid w:val="00276FC4"/>
    <w:rsid w:val="00281988"/>
    <w:rsid w:val="0029265C"/>
    <w:rsid w:val="002A6334"/>
    <w:rsid w:val="002B60F1"/>
    <w:rsid w:val="002B63C8"/>
    <w:rsid w:val="002C101E"/>
    <w:rsid w:val="002C63BA"/>
    <w:rsid w:val="002D40FE"/>
    <w:rsid w:val="002E413B"/>
    <w:rsid w:val="002E6A7C"/>
    <w:rsid w:val="002E7650"/>
    <w:rsid w:val="003015BD"/>
    <w:rsid w:val="00311756"/>
    <w:rsid w:val="003162BE"/>
    <w:rsid w:val="00320711"/>
    <w:rsid w:val="003278F7"/>
    <w:rsid w:val="0033334A"/>
    <w:rsid w:val="003801D3"/>
    <w:rsid w:val="003941AF"/>
    <w:rsid w:val="0039496D"/>
    <w:rsid w:val="003B199B"/>
    <w:rsid w:val="003B1AF5"/>
    <w:rsid w:val="003F282D"/>
    <w:rsid w:val="003F3CE2"/>
    <w:rsid w:val="0041430F"/>
    <w:rsid w:val="004245F0"/>
    <w:rsid w:val="004559EE"/>
    <w:rsid w:val="004577AC"/>
    <w:rsid w:val="004A2F1A"/>
    <w:rsid w:val="004B2EFF"/>
    <w:rsid w:val="004B667A"/>
    <w:rsid w:val="004B7D0A"/>
    <w:rsid w:val="004D2732"/>
    <w:rsid w:val="004D3C80"/>
    <w:rsid w:val="004E3BF7"/>
    <w:rsid w:val="004F65DD"/>
    <w:rsid w:val="00502F4A"/>
    <w:rsid w:val="00507034"/>
    <w:rsid w:val="00512438"/>
    <w:rsid w:val="005250AB"/>
    <w:rsid w:val="0052555F"/>
    <w:rsid w:val="00534BB1"/>
    <w:rsid w:val="00536ECA"/>
    <w:rsid w:val="00547CFC"/>
    <w:rsid w:val="00562CB7"/>
    <w:rsid w:val="00563FDF"/>
    <w:rsid w:val="005674DC"/>
    <w:rsid w:val="00572C18"/>
    <w:rsid w:val="00573601"/>
    <w:rsid w:val="005914F7"/>
    <w:rsid w:val="005B026C"/>
    <w:rsid w:val="0061048A"/>
    <w:rsid w:val="00612D40"/>
    <w:rsid w:val="00627510"/>
    <w:rsid w:val="00630B83"/>
    <w:rsid w:val="0063104D"/>
    <w:rsid w:val="00636172"/>
    <w:rsid w:val="006478F2"/>
    <w:rsid w:val="00671F32"/>
    <w:rsid w:val="00677D75"/>
    <w:rsid w:val="006917DE"/>
    <w:rsid w:val="006A66E1"/>
    <w:rsid w:val="006A7045"/>
    <w:rsid w:val="006B3F44"/>
    <w:rsid w:val="006C11B5"/>
    <w:rsid w:val="006C28E6"/>
    <w:rsid w:val="006E2DF6"/>
    <w:rsid w:val="006F0416"/>
    <w:rsid w:val="00705DB8"/>
    <w:rsid w:val="007061C5"/>
    <w:rsid w:val="007203AC"/>
    <w:rsid w:val="00721465"/>
    <w:rsid w:val="007306C6"/>
    <w:rsid w:val="007477C6"/>
    <w:rsid w:val="0076065F"/>
    <w:rsid w:val="0076077E"/>
    <w:rsid w:val="00762704"/>
    <w:rsid w:val="00764147"/>
    <w:rsid w:val="0078380B"/>
    <w:rsid w:val="0078560B"/>
    <w:rsid w:val="007916D4"/>
    <w:rsid w:val="00796BFF"/>
    <w:rsid w:val="007A3569"/>
    <w:rsid w:val="007A371F"/>
    <w:rsid w:val="007C015E"/>
    <w:rsid w:val="007D71B1"/>
    <w:rsid w:val="00803495"/>
    <w:rsid w:val="008324E8"/>
    <w:rsid w:val="00856474"/>
    <w:rsid w:val="00865582"/>
    <w:rsid w:val="008A0B91"/>
    <w:rsid w:val="008A288B"/>
    <w:rsid w:val="008D5C2C"/>
    <w:rsid w:val="008E0CBC"/>
    <w:rsid w:val="008E48AE"/>
    <w:rsid w:val="008F2E70"/>
    <w:rsid w:val="008F6701"/>
    <w:rsid w:val="009018A5"/>
    <w:rsid w:val="00913505"/>
    <w:rsid w:val="00957889"/>
    <w:rsid w:val="009613F5"/>
    <w:rsid w:val="00966BAB"/>
    <w:rsid w:val="00985CD6"/>
    <w:rsid w:val="0098761D"/>
    <w:rsid w:val="009A1659"/>
    <w:rsid w:val="009C677B"/>
    <w:rsid w:val="009C69F1"/>
    <w:rsid w:val="009D05AC"/>
    <w:rsid w:val="009D341A"/>
    <w:rsid w:val="00A031D6"/>
    <w:rsid w:val="00A1432D"/>
    <w:rsid w:val="00A15221"/>
    <w:rsid w:val="00A30887"/>
    <w:rsid w:val="00A36DB1"/>
    <w:rsid w:val="00A465A4"/>
    <w:rsid w:val="00A554A9"/>
    <w:rsid w:val="00A612B2"/>
    <w:rsid w:val="00A71B55"/>
    <w:rsid w:val="00A80FA0"/>
    <w:rsid w:val="00A9220F"/>
    <w:rsid w:val="00AA052A"/>
    <w:rsid w:val="00AA736A"/>
    <w:rsid w:val="00AB0478"/>
    <w:rsid w:val="00AB0A7C"/>
    <w:rsid w:val="00AB46EF"/>
    <w:rsid w:val="00B0064F"/>
    <w:rsid w:val="00B04BCA"/>
    <w:rsid w:val="00B24D8D"/>
    <w:rsid w:val="00B25E9D"/>
    <w:rsid w:val="00B4648A"/>
    <w:rsid w:val="00B46F1D"/>
    <w:rsid w:val="00B5689B"/>
    <w:rsid w:val="00B63B89"/>
    <w:rsid w:val="00B720E1"/>
    <w:rsid w:val="00BA3B9B"/>
    <w:rsid w:val="00BA3FC4"/>
    <w:rsid w:val="00BB0ED9"/>
    <w:rsid w:val="00BD2E82"/>
    <w:rsid w:val="00BE0488"/>
    <w:rsid w:val="00BF22EB"/>
    <w:rsid w:val="00BF2B40"/>
    <w:rsid w:val="00BF44DD"/>
    <w:rsid w:val="00C00093"/>
    <w:rsid w:val="00C0017A"/>
    <w:rsid w:val="00C0367E"/>
    <w:rsid w:val="00C0605E"/>
    <w:rsid w:val="00C12CCB"/>
    <w:rsid w:val="00C1352C"/>
    <w:rsid w:val="00C32C2F"/>
    <w:rsid w:val="00C424B3"/>
    <w:rsid w:val="00C45D82"/>
    <w:rsid w:val="00C74060"/>
    <w:rsid w:val="00C77B68"/>
    <w:rsid w:val="00CB0C94"/>
    <w:rsid w:val="00CC282B"/>
    <w:rsid w:val="00CC5397"/>
    <w:rsid w:val="00CE415B"/>
    <w:rsid w:val="00CF46C6"/>
    <w:rsid w:val="00D01CFD"/>
    <w:rsid w:val="00D33D93"/>
    <w:rsid w:val="00D5567D"/>
    <w:rsid w:val="00D717AD"/>
    <w:rsid w:val="00D76038"/>
    <w:rsid w:val="00D91F8F"/>
    <w:rsid w:val="00D9580C"/>
    <w:rsid w:val="00DC11EF"/>
    <w:rsid w:val="00DE6555"/>
    <w:rsid w:val="00DF55EF"/>
    <w:rsid w:val="00E02C40"/>
    <w:rsid w:val="00E1494E"/>
    <w:rsid w:val="00E37BE2"/>
    <w:rsid w:val="00E45EE3"/>
    <w:rsid w:val="00E57622"/>
    <w:rsid w:val="00E609EB"/>
    <w:rsid w:val="00E95C13"/>
    <w:rsid w:val="00E96E67"/>
    <w:rsid w:val="00EC6DB1"/>
    <w:rsid w:val="00ED2EFB"/>
    <w:rsid w:val="00ED4BF0"/>
    <w:rsid w:val="00ED5D22"/>
    <w:rsid w:val="00ED6149"/>
    <w:rsid w:val="00EE5918"/>
    <w:rsid w:val="00EE785E"/>
    <w:rsid w:val="00F040A8"/>
    <w:rsid w:val="00F07159"/>
    <w:rsid w:val="00F1342D"/>
    <w:rsid w:val="00F4512B"/>
    <w:rsid w:val="00F57870"/>
    <w:rsid w:val="00F60B81"/>
    <w:rsid w:val="00F64721"/>
    <w:rsid w:val="00F673E8"/>
    <w:rsid w:val="00F86909"/>
    <w:rsid w:val="00F93B1D"/>
    <w:rsid w:val="00FB1721"/>
    <w:rsid w:val="00FB25AF"/>
    <w:rsid w:val="00FB2F8F"/>
    <w:rsid w:val="00FC06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3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CCB"/>
  </w:style>
  <w:style w:type="paragraph" w:styleId="Heading1">
    <w:name w:val="heading 1"/>
    <w:basedOn w:val="Normal"/>
    <w:next w:val="Normal"/>
    <w:qFormat/>
    <w:rsid w:val="00C12CCB"/>
    <w:pPr>
      <w:keepNext/>
      <w:spacing w:before="240" w:after="60"/>
      <w:outlineLvl w:val="0"/>
    </w:pPr>
    <w:rPr>
      <w:rFonts w:ascii="Arial" w:hAnsi="Arial"/>
      <w:b/>
      <w:kern w:val="28"/>
      <w:sz w:val="28"/>
    </w:rPr>
  </w:style>
  <w:style w:type="paragraph" w:styleId="Heading2">
    <w:name w:val="heading 2"/>
    <w:basedOn w:val="Normal"/>
    <w:next w:val="Normal"/>
    <w:qFormat/>
    <w:rsid w:val="00C12CCB"/>
    <w:pPr>
      <w:keepNext/>
      <w:keepLines/>
      <w:suppressAutoHyphens/>
      <w:spacing w:line="260" w:lineRule="atLeast"/>
      <w:outlineLvl w:val="1"/>
    </w:pPr>
    <w:rPr>
      <w:rFonts w:ascii="Arial" w:hAnsi="Arial"/>
      <w:b/>
      <w:sz w:val="18"/>
    </w:rPr>
  </w:style>
  <w:style w:type="paragraph" w:styleId="Heading3">
    <w:name w:val="heading 3"/>
    <w:basedOn w:val="Normal"/>
    <w:next w:val="Normal"/>
    <w:link w:val="Heading3Char"/>
    <w:uiPriority w:val="9"/>
    <w:unhideWhenUsed/>
    <w:qFormat/>
    <w:rsid w:val="004559EE"/>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qFormat/>
    <w:rsid w:val="00C12CC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12CCB"/>
    <w:pPr>
      <w:spacing w:after="120"/>
    </w:pPr>
  </w:style>
  <w:style w:type="paragraph" w:customStyle="1" w:styleId="BodyText-Contemporary">
    <w:name w:val="Body Text - Contemporary"/>
    <w:basedOn w:val="Normal"/>
    <w:rsid w:val="00C12CCB"/>
    <w:pPr>
      <w:suppressAutoHyphens/>
      <w:spacing w:after="200" w:line="260" w:lineRule="exact"/>
    </w:pPr>
  </w:style>
  <w:style w:type="paragraph" w:customStyle="1" w:styleId="BodyText2-Contemporary">
    <w:name w:val="Body Text 2 - Contemporary"/>
    <w:basedOn w:val="Normal"/>
    <w:rsid w:val="00C12CCB"/>
    <w:pPr>
      <w:keepNext/>
      <w:keepLines/>
      <w:suppressAutoHyphens/>
      <w:spacing w:line="220" w:lineRule="exact"/>
    </w:pPr>
    <w:rPr>
      <w:sz w:val="32"/>
    </w:rPr>
  </w:style>
  <w:style w:type="paragraph" w:customStyle="1" w:styleId="BodyText3-Contemporary">
    <w:name w:val="Body Text 3 - Contemporary"/>
    <w:basedOn w:val="Normal"/>
    <w:rsid w:val="00C12CCB"/>
    <w:pPr>
      <w:suppressAutoHyphens/>
      <w:spacing w:line="200" w:lineRule="exact"/>
    </w:pPr>
    <w:rPr>
      <w:sz w:val="24"/>
    </w:rPr>
  </w:style>
  <w:style w:type="paragraph" w:customStyle="1" w:styleId="Byline-Contemporary">
    <w:name w:val="Byline - Contemporary"/>
    <w:basedOn w:val="Normal"/>
    <w:next w:val="BodyText"/>
    <w:rsid w:val="00C12CCB"/>
    <w:pPr>
      <w:spacing w:after="200" w:line="260" w:lineRule="exact"/>
    </w:pPr>
    <w:rPr>
      <w:i/>
    </w:rPr>
  </w:style>
  <w:style w:type="paragraph" w:customStyle="1" w:styleId="CalendarHead-Contemporary">
    <w:name w:val="Calendar Head - Contemporary"/>
    <w:basedOn w:val="Normal"/>
    <w:rsid w:val="00C12CCB"/>
    <w:pPr>
      <w:spacing w:line="240" w:lineRule="exact"/>
    </w:pPr>
    <w:rPr>
      <w:rFonts w:ascii="Arial" w:hAnsi="Arial"/>
      <w:b/>
      <w:sz w:val="18"/>
    </w:rPr>
  </w:style>
  <w:style w:type="paragraph" w:customStyle="1" w:styleId="CalendarSubhead-Contemporary">
    <w:name w:val="Calendar Subhead - Contemporary"/>
    <w:basedOn w:val="Normal"/>
    <w:next w:val="Normal"/>
    <w:rsid w:val="00C12CCB"/>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C12CCB"/>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C12CCB"/>
    <w:pPr>
      <w:spacing w:before="80" w:after="240" w:line="400" w:lineRule="exact"/>
    </w:pPr>
    <w:rPr>
      <w:rFonts w:ascii="Arial" w:hAnsi="Arial"/>
      <w:b/>
      <w:spacing w:val="-10"/>
      <w:kern w:val="36"/>
      <w:sz w:val="36"/>
    </w:rPr>
  </w:style>
  <w:style w:type="paragraph" w:styleId="Caption">
    <w:name w:val="caption"/>
    <w:basedOn w:val="Normal"/>
    <w:next w:val="Normal"/>
    <w:qFormat/>
    <w:rsid w:val="00C12CCB"/>
    <w:pPr>
      <w:spacing w:before="120" w:after="120"/>
    </w:pPr>
    <w:rPr>
      <w:b/>
    </w:rPr>
  </w:style>
  <w:style w:type="paragraph" w:customStyle="1" w:styleId="Footer-Contemporary">
    <w:name w:val="Footer - Contemporary"/>
    <w:basedOn w:val="Normal"/>
    <w:rsid w:val="00C12CCB"/>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C12CCB"/>
    <w:pPr>
      <w:tabs>
        <w:tab w:val="center" w:pos="4320"/>
        <w:tab w:val="right" w:pos="8640"/>
      </w:tabs>
    </w:pPr>
  </w:style>
  <w:style w:type="paragraph" w:customStyle="1" w:styleId="Header-Contemporary">
    <w:name w:val="Header - Contemporary"/>
    <w:basedOn w:val="Normal"/>
    <w:rsid w:val="00C12CCB"/>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C12CCB"/>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C12CCB"/>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C12CCB"/>
    <w:pPr>
      <w:spacing w:before="0" w:after="0" w:line="200" w:lineRule="exact"/>
      <w:jc w:val="right"/>
    </w:pPr>
    <w:rPr>
      <w:rFonts w:ascii="Arial" w:hAnsi="Arial"/>
      <w:sz w:val="18"/>
    </w:rPr>
  </w:style>
  <w:style w:type="paragraph" w:customStyle="1" w:styleId="JumpFrom-Contemporary">
    <w:name w:val="Jump From - Contemporary"/>
    <w:basedOn w:val="Normal"/>
    <w:rsid w:val="00C12CCB"/>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C12CCB"/>
    <w:pPr>
      <w:jc w:val="right"/>
    </w:pPr>
    <w:rPr>
      <w:i/>
      <w:sz w:val="18"/>
    </w:rPr>
  </w:style>
  <w:style w:type="paragraph" w:customStyle="1" w:styleId="MailingAddress-Contemporary">
    <w:name w:val="Mailing Address - Contemporary"/>
    <w:basedOn w:val="Normal"/>
    <w:rsid w:val="00C12CCB"/>
    <w:pPr>
      <w:spacing w:line="260" w:lineRule="exact"/>
    </w:pPr>
    <w:rPr>
      <w:rFonts w:ascii="Arial" w:hAnsi="Arial"/>
    </w:rPr>
  </w:style>
  <w:style w:type="character" w:customStyle="1" w:styleId="PageNumber-Contemporary">
    <w:name w:val="Page Number - Contemporary"/>
    <w:rsid w:val="00C12CCB"/>
    <w:rPr>
      <w:sz w:val="48"/>
      <w:effect w:val="none"/>
    </w:rPr>
  </w:style>
  <w:style w:type="paragraph" w:customStyle="1" w:styleId="Postage-Contemporary">
    <w:name w:val="Postage - Contemporary"/>
    <w:basedOn w:val="Normal"/>
    <w:rsid w:val="00C12CCB"/>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C12CCB"/>
    <w:pPr>
      <w:spacing w:line="240" w:lineRule="exact"/>
    </w:pPr>
    <w:rPr>
      <w:rFonts w:ascii="Arial" w:hAnsi="Arial"/>
      <w:sz w:val="16"/>
    </w:rPr>
  </w:style>
  <w:style w:type="paragraph" w:customStyle="1" w:styleId="SidebarHead-Contemporary">
    <w:name w:val="Sidebar Head - Contemporary"/>
    <w:basedOn w:val="Heading9"/>
    <w:next w:val="Normal"/>
    <w:rsid w:val="00C12CCB"/>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C12CCB"/>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C12CCB"/>
    <w:pPr>
      <w:spacing w:line="360" w:lineRule="exact"/>
    </w:pPr>
    <w:rPr>
      <w:spacing w:val="-20"/>
      <w:kern w:val="32"/>
      <w:sz w:val="32"/>
    </w:rPr>
  </w:style>
  <w:style w:type="paragraph" w:customStyle="1" w:styleId="Title-Contemporary">
    <w:name w:val="Title - Contemporary"/>
    <w:basedOn w:val="Normal"/>
    <w:next w:val="Heading1-Contemporary"/>
    <w:rsid w:val="00C12CCB"/>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C12CCB"/>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C12CCB"/>
    <w:pPr>
      <w:spacing w:line="640" w:lineRule="exact"/>
    </w:pPr>
    <w:rPr>
      <w:rFonts w:ascii="Arial" w:hAnsi="Arial"/>
      <w:b/>
      <w:kern w:val="60"/>
      <w:sz w:val="60"/>
    </w:rPr>
  </w:style>
  <w:style w:type="paragraph" w:customStyle="1" w:styleId="TOCText-Contemporary">
    <w:name w:val="TOC Text - Contemporary"/>
    <w:basedOn w:val="Normal"/>
    <w:rsid w:val="00C12CCB"/>
    <w:pPr>
      <w:spacing w:line="240" w:lineRule="exact"/>
    </w:pPr>
    <w:rPr>
      <w:rFonts w:ascii="Arial" w:hAnsi="Arial"/>
      <w:sz w:val="18"/>
    </w:rPr>
  </w:style>
  <w:style w:type="character" w:styleId="PageNumber">
    <w:name w:val="page number"/>
    <w:basedOn w:val="DefaultParagraphFont"/>
    <w:semiHidden/>
    <w:rsid w:val="00C12CCB"/>
  </w:style>
  <w:style w:type="paragraph" w:customStyle="1" w:styleId="BodyText-Professional">
    <w:name w:val="Body Text - Professional"/>
    <w:basedOn w:val="Normal"/>
    <w:rsid w:val="00C12CCB"/>
    <w:pPr>
      <w:spacing w:after="120" w:line="280" w:lineRule="exact"/>
    </w:pPr>
    <w:rPr>
      <w:rFonts w:ascii="Arial" w:hAnsi="Arial"/>
    </w:rPr>
  </w:style>
  <w:style w:type="paragraph" w:customStyle="1" w:styleId="SidebarHead-Professional">
    <w:name w:val="Sidebar Head - Professional"/>
    <w:basedOn w:val="Normal"/>
    <w:rsid w:val="00C12CCB"/>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C12CCB"/>
    <w:pPr>
      <w:spacing w:after="120" w:line="280" w:lineRule="exact"/>
    </w:pPr>
    <w:rPr>
      <w:rFonts w:ascii="Arial" w:hAnsi="Arial"/>
      <w:sz w:val="18"/>
    </w:rPr>
  </w:style>
  <w:style w:type="paragraph" w:customStyle="1" w:styleId="Byline-Professional">
    <w:name w:val="Byline - Professional"/>
    <w:basedOn w:val="Normal"/>
    <w:rsid w:val="00C12CCB"/>
    <w:pPr>
      <w:spacing w:before="60" w:line="280" w:lineRule="exact"/>
    </w:pPr>
    <w:rPr>
      <w:rFonts w:ascii="Arial Black" w:hAnsi="Arial Black"/>
      <w:sz w:val="18"/>
    </w:rPr>
  </w:style>
  <w:style w:type="paragraph" w:customStyle="1" w:styleId="BylineCompany-Professional">
    <w:name w:val="Byline Company - Professional"/>
    <w:basedOn w:val="Normal"/>
    <w:rsid w:val="00C12CCB"/>
    <w:pPr>
      <w:spacing w:after="120"/>
    </w:pPr>
    <w:rPr>
      <w:rFonts w:ascii="Arial" w:hAnsi="Arial"/>
      <w:sz w:val="16"/>
    </w:rPr>
  </w:style>
  <w:style w:type="paragraph" w:customStyle="1" w:styleId="Footer-Professional">
    <w:name w:val="Footer - Professional"/>
    <w:basedOn w:val="Footer"/>
    <w:rsid w:val="00C12CCB"/>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C12CCB"/>
    <w:pPr>
      <w:spacing w:before="120" w:after="60" w:line="360" w:lineRule="exact"/>
    </w:pPr>
    <w:rPr>
      <w:rFonts w:ascii="Arial Black" w:hAnsi="Arial Black"/>
      <w:sz w:val="32"/>
    </w:rPr>
  </w:style>
  <w:style w:type="paragraph" w:customStyle="1" w:styleId="Heading2-Professional">
    <w:name w:val="Heading 2 - Professional"/>
    <w:basedOn w:val="Normal"/>
    <w:rsid w:val="00C12CCB"/>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C12CCB"/>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C12CCB"/>
    <w:pPr>
      <w:jc w:val="right"/>
    </w:pPr>
    <w:rPr>
      <w:rFonts w:ascii="Arial" w:hAnsi="Arial"/>
      <w:i/>
      <w:sz w:val="16"/>
    </w:rPr>
  </w:style>
  <w:style w:type="paragraph" w:customStyle="1" w:styleId="JunpFrom-Professional">
    <w:name w:val="Junp From - Professional"/>
    <w:basedOn w:val="Normal"/>
    <w:rsid w:val="00C12CCB"/>
    <w:pPr>
      <w:jc w:val="right"/>
    </w:pPr>
    <w:rPr>
      <w:rFonts w:ascii="Arial" w:hAnsi="Arial"/>
      <w:i/>
      <w:sz w:val="16"/>
    </w:rPr>
  </w:style>
  <w:style w:type="paragraph" w:customStyle="1" w:styleId="ReturnAddress-Professional">
    <w:name w:val="Return Address - Professional"/>
    <w:basedOn w:val="Normal"/>
    <w:rsid w:val="00C12CCB"/>
    <w:pPr>
      <w:spacing w:after="40" w:line="240" w:lineRule="exact"/>
    </w:pPr>
    <w:rPr>
      <w:rFonts w:ascii="Arial" w:hAnsi="Arial"/>
    </w:rPr>
  </w:style>
  <w:style w:type="paragraph" w:customStyle="1" w:styleId="MailingAddress-Professional">
    <w:name w:val="Mailing Address - Professional"/>
    <w:basedOn w:val="ReturnAddress-Professional"/>
    <w:rsid w:val="00C12CCB"/>
  </w:style>
  <w:style w:type="paragraph" w:customStyle="1" w:styleId="Picture-Professional">
    <w:name w:val="Picture - Professional"/>
    <w:basedOn w:val="BodyText-Professional"/>
    <w:rsid w:val="00C12CCB"/>
    <w:pPr>
      <w:spacing w:before="120" w:line="240" w:lineRule="auto"/>
    </w:pPr>
  </w:style>
  <w:style w:type="paragraph" w:customStyle="1" w:styleId="PictureCaption-Professional">
    <w:name w:val="Picture Caption - Professional"/>
    <w:basedOn w:val="BodyText-Professional"/>
    <w:rsid w:val="00C12CCB"/>
    <w:rPr>
      <w:i/>
      <w:sz w:val="18"/>
    </w:rPr>
  </w:style>
  <w:style w:type="paragraph" w:customStyle="1" w:styleId="Postage-Professional">
    <w:name w:val="Postage - Professional"/>
    <w:basedOn w:val="Normal"/>
    <w:rsid w:val="00C12CCB"/>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C12CCB"/>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C12CCB"/>
    <w:pPr>
      <w:spacing w:line="280" w:lineRule="exact"/>
    </w:pPr>
    <w:rPr>
      <w:rFonts w:ascii="Arial" w:hAnsi="Arial"/>
      <w:smallCaps/>
      <w:sz w:val="18"/>
    </w:rPr>
  </w:style>
  <w:style w:type="paragraph" w:customStyle="1" w:styleId="SidebarTitle-Professional">
    <w:name w:val="Sidebar Title -Professional"/>
    <w:basedOn w:val="Normal"/>
    <w:rsid w:val="00C12CCB"/>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rsid w:val="00C12CCB"/>
    <w:pPr>
      <w:spacing w:after="120" w:line="280" w:lineRule="exact"/>
    </w:pPr>
    <w:rPr>
      <w:rFonts w:ascii="Arial" w:hAnsi="Arial"/>
      <w:i/>
    </w:rPr>
  </w:style>
  <w:style w:type="paragraph" w:customStyle="1" w:styleId="Title-Professional">
    <w:name w:val="Title - Professional"/>
    <w:basedOn w:val="Normal"/>
    <w:rsid w:val="00C12CCB"/>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paragraph" w:customStyle="1" w:styleId="TOCHeading-Professional">
    <w:name w:val="TOC Heading - Professional"/>
    <w:basedOn w:val="Normal"/>
    <w:rsid w:val="00C12CCB"/>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C12CCB"/>
    <w:pPr>
      <w:spacing w:before="60"/>
    </w:pPr>
    <w:rPr>
      <w:rFonts w:ascii="Arial Black" w:hAnsi="Arial Black"/>
      <w:sz w:val="24"/>
    </w:rPr>
  </w:style>
  <w:style w:type="paragraph" w:customStyle="1" w:styleId="TOCText-Professional">
    <w:name w:val="TOC Text - Professional"/>
    <w:basedOn w:val="Normal"/>
    <w:rsid w:val="00C12CCB"/>
    <w:pPr>
      <w:spacing w:before="60" w:after="60" w:line="320" w:lineRule="exact"/>
    </w:pPr>
    <w:rPr>
      <w:rFonts w:ascii="Arial" w:hAnsi="Arial"/>
      <w:sz w:val="18"/>
    </w:rPr>
  </w:style>
  <w:style w:type="paragraph" w:styleId="Footer">
    <w:name w:val="footer"/>
    <w:basedOn w:val="Normal"/>
    <w:semiHidden/>
    <w:rsid w:val="00C12CCB"/>
    <w:pPr>
      <w:tabs>
        <w:tab w:val="center" w:pos="4320"/>
        <w:tab w:val="right" w:pos="8640"/>
      </w:tabs>
    </w:pPr>
  </w:style>
  <w:style w:type="paragraph" w:customStyle="1" w:styleId="BodyText-Elegant">
    <w:name w:val="Body Text - Elegant"/>
    <w:basedOn w:val="Normal"/>
    <w:rsid w:val="00C12CCB"/>
    <w:pPr>
      <w:spacing w:after="120" w:line="280" w:lineRule="exact"/>
    </w:pPr>
    <w:rPr>
      <w:rFonts w:ascii="Garamond" w:hAnsi="Garamond"/>
    </w:rPr>
  </w:style>
  <w:style w:type="paragraph" w:customStyle="1" w:styleId="Byline-Elegant">
    <w:name w:val="Byline - Elegant"/>
    <w:basedOn w:val="Normal"/>
    <w:rsid w:val="00C12CCB"/>
    <w:pPr>
      <w:spacing w:before="60" w:line="280" w:lineRule="exact"/>
    </w:pPr>
    <w:rPr>
      <w:rFonts w:ascii="Garamond" w:hAnsi="Garamond"/>
      <w:b/>
    </w:rPr>
  </w:style>
  <w:style w:type="paragraph" w:customStyle="1" w:styleId="BylineCompany-Elegant">
    <w:name w:val="Byline Company - Elegant"/>
    <w:basedOn w:val="Normal"/>
    <w:rsid w:val="00C12CCB"/>
    <w:pPr>
      <w:spacing w:after="120" w:line="280" w:lineRule="exact"/>
    </w:pPr>
    <w:rPr>
      <w:rFonts w:ascii="Garamond" w:hAnsi="Garamond"/>
      <w:i/>
    </w:rPr>
  </w:style>
  <w:style w:type="paragraph" w:customStyle="1" w:styleId="Footer-Elegant">
    <w:name w:val="Footer - Elegant"/>
    <w:basedOn w:val="Footer"/>
    <w:rsid w:val="00C12CCB"/>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rsid w:val="00C12CCB"/>
    <w:pPr>
      <w:spacing w:before="120" w:after="60" w:line="480" w:lineRule="exact"/>
    </w:pPr>
    <w:rPr>
      <w:rFonts w:ascii="Garamond" w:hAnsi="Garamond"/>
      <w:b/>
      <w:sz w:val="40"/>
    </w:rPr>
  </w:style>
  <w:style w:type="paragraph" w:customStyle="1" w:styleId="Heading2-Elegant">
    <w:name w:val="Heading 2 - Elegant"/>
    <w:basedOn w:val="Normal"/>
    <w:rsid w:val="00C12CCB"/>
    <w:pPr>
      <w:spacing w:before="120" w:after="60" w:line="280" w:lineRule="exact"/>
    </w:pPr>
    <w:rPr>
      <w:rFonts w:ascii="Garamond" w:hAnsi="Garamond"/>
      <w:b/>
      <w:sz w:val="24"/>
    </w:rPr>
  </w:style>
  <w:style w:type="paragraph" w:customStyle="1" w:styleId="IssueVolumeDate-Elegant">
    <w:name w:val="Issue/Volume/Date - Elegant"/>
    <w:basedOn w:val="Normal"/>
    <w:rsid w:val="00C12CCB"/>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rsid w:val="00C12CCB"/>
    <w:pPr>
      <w:jc w:val="right"/>
    </w:pPr>
    <w:rPr>
      <w:rFonts w:ascii="Garamond" w:hAnsi="Garamond"/>
      <w:i/>
      <w:sz w:val="16"/>
    </w:rPr>
  </w:style>
  <w:style w:type="paragraph" w:customStyle="1" w:styleId="JunpFrom-Elegant">
    <w:name w:val="Junp From - Elegant"/>
    <w:basedOn w:val="Normal"/>
    <w:rsid w:val="00C12CCB"/>
    <w:pPr>
      <w:jc w:val="right"/>
    </w:pPr>
    <w:rPr>
      <w:rFonts w:ascii="Garamond" w:hAnsi="Garamond"/>
      <w:i/>
      <w:sz w:val="16"/>
    </w:rPr>
  </w:style>
  <w:style w:type="paragraph" w:customStyle="1" w:styleId="ReturnAddress-Elegant">
    <w:name w:val="Return Address - Elegant"/>
    <w:basedOn w:val="Normal"/>
    <w:rsid w:val="00C12CCB"/>
    <w:pPr>
      <w:spacing w:after="40" w:line="240" w:lineRule="exact"/>
    </w:pPr>
    <w:rPr>
      <w:rFonts w:ascii="Garamond" w:hAnsi="Garamond"/>
    </w:rPr>
  </w:style>
  <w:style w:type="paragraph" w:customStyle="1" w:styleId="MailingAddress-Elegant">
    <w:name w:val="Mailing Address - Elegant"/>
    <w:basedOn w:val="ReturnAddress-Elegant"/>
    <w:rsid w:val="00C12CCB"/>
  </w:style>
  <w:style w:type="paragraph" w:customStyle="1" w:styleId="Picture-Elegant">
    <w:name w:val="Picture - Elegant"/>
    <w:basedOn w:val="BodyText-Elegant"/>
    <w:rsid w:val="00C12CCB"/>
    <w:pPr>
      <w:spacing w:before="120" w:line="240" w:lineRule="auto"/>
    </w:pPr>
  </w:style>
  <w:style w:type="paragraph" w:customStyle="1" w:styleId="Postage-Elegant">
    <w:name w:val="Postage - Elegant"/>
    <w:basedOn w:val="Normal"/>
    <w:rsid w:val="00C12CCB"/>
    <w:pPr>
      <w:spacing w:after="40" w:line="240" w:lineRule="exact"/>
      <w:jc w:val="center"/>
    </w:pPr>
    <w:rPr>
      <w:rFonts w:ascii="Garamond" w:hAnsi="Garamond"/>
      <w:smallCaps/>
      <w:sz w:val="14"/>
    </w:rPr>
  </w:style>
  <w:style w:type="paragraph" w:customStyle="1" w:styleId="Pullquote-Elegant">
    <w:name w:val="Pullquote - Elegant"/>
    <w:basedOn w:val="BodyText-Elegant"/>
    <w:rsid w:val="00C12CCB"/>
    <w:pPr>
      <w:pBdr>
        <w:top w:val="double" w:sz="6" w:space="1" w:color="auto"/>
        <w:bottom w:val="double" w:sz="6" w:space="3" w:color="auto"/>
      </w:pBdr>
      <w:jc w:val="center"/>
    </w:pPr>
    <w:rPr>
      <w:i/>
      <w:sz w:val="28"/>
    </w:rPr>
  </w:style>
  <w:style w:type="paragraph" w:customStyle="1" w:styleId="SidebarHead-Elegant">
    <w:name w:val="Sidebar Head - Elegant"/>
    <w:basedOn w:val="Normal"/>
    <w:rsid w:val="00C12CCB"/>
    <w:pPr>
      <w:spacing w:before="60" w:after="60" w:line="280" w:lineRule="exact"/>
    </w:pPr>
    <w:rPr>
      <w:rFonts w:ascii="Garamond" w:hAnsi="Garamond"/>
      <w:smallCaps/>
    </w:rPr>
  </w:style>
  <w:style w:type="paragraph" w:customStyle="1" w:styleId="SidebarSubhead-Elegant">
    <w:name w:val="Sidebar Subhead - Elegant"/>
    <w:basedOn w:val="Normal"/>
    <w:rsid w:val="00C12CCB"/>
    <w:pPr>
      <w:spacing w:line="280" w:lineRule="exact"/>
    </w:pPr>
    <w:rPr>
      <w:rFonts w:ascii="Garamond" w:hAnsi="Garamond"/>
      <w:smallCaps/>
      <w:sz w:val="18"/>
    </w:rPr>
  </w:style>
  <w:style w:type="paragraph" w:customStyle="1" w:styleId="SidebarText-Elegant">
    <w:name w:val="Sidebar Text - Elegant"/>
    <w:basedOn w:val="Normal"/>
    <w:rsid w:val="00C12CCB"/>
    <w:pPr>
      <w:spacing w:after="60" w:line="280" w:lineRule="exact"/>
    </w:pPr>
    <w:rPr>
      <w:rFonts w:ascii="Garamond" w:hAnsi="Garamond"/>
    </w:rPr>
  </w:style>
  <w:style w:type="paragraph" w:customStyle="1" w:styleId="SidebarTitle-Elegant">
    <w:name w:val="Sidebar Title - Elegant"/>
    <w:basedOn w:val="Normal"/>
    <w:rsid w:val="00C12CCB"/>
    <w:pPr>
      <w:spacing w:before="360" w:after="240" w:line="400" w:lineRule="exact"/>
    </w:pPr>
    <w:rPr>
      <w:rFonts w:ascii="Garamond" w:hAnsi="Garamond"/>
      <w:smallCaps/>
      <w:spacing w:val="40"/>
      <w:sz w:val="32"/>
    </w:rPr>
  </w:style>
  <w:style w:type="paragraph" w:customStyle="1" w:styleId="Subtitle-Elegant">
    <w:name w:val="Subtitle - Elegant"/>
    <w:basedOn w:val="Normal"/>
    <w:rsid w:val="00C12CCB"/>
    <w:pPr>
      <w:spacing w:after="180" w:line="280" w:lineRule="exact"/>
    </w:pPr>
    <w:rPr>
      <w:rFonts w:ascii="Garamond" w:hAnsi="Garamond"/>
      <w:i/>
    </w:rPr>
  </w:style>
  <w:style w:type="paragraph" w:customStyle="1" w:styleId="Title-Elegant">
    <w:name w:val="Title - Elegant"/>
    <w:basedOn w:val="Normal"/>
    <w:rsid w:val="00C12CCB"/>
    <w:pPr>
      <w:pBdr>
        <w:top w:val="double" w:sz="6" w:space="1" w:color="auto"/>
      </w:pBdr>
      <w:jc w:val="center"/>
    </w:pPr>
    <w:rPr>
      <w:rFonts w:ascii="Garamond" w:hAnsi="Garamond"/>
      <w:caps/>
      <w:sz w:val="144"/>
    </w:rPr>
  </w:style>
  <w:style w:type="paragraph" w:customStyle="1" w:styleId="TOCHeading-Elegant">
    <w:name w:val="TOC Heading - Elegant"/>
    <w:basedOn w:val="Normal"/>
    <w:rsid w:val="00C12CCB"/>
    <w:pPr>
      <w:spacing w:before="180" w:after="180"/>
    </w:pPr>
    <w:rPr>
      <w:rFonts w:ascii="Garamond" w:hAnsi="Garamond"/>
      <w:smallCaps/>
      <w:spacing w:val="30"/>
      <w:sz w:val="32"/>
    </w:rPr>
  </w:style>
  <w:style w:type="paragraph" w:customStyle="1" w:styleId="TOCNumber-Elegant">
    <w:name w:val="TOC Number - Elegant"/>
    <w:basedOn w:val="Normal"/>
    <w:rsid w:val="00C12CCB"/>
    <w:rPr>
      <w:rFonts w:ascii="Garamond" w:hAnsi="Garamond"/>
      <w:i/>
      <w:sz w:val="40"/>
    </w:rPr>
  </w:style>
  <w:style w:type="paragraph" w:customStyle="1" w:styleId="TOCText-Elegant">
    <w:name w:val="TOC Text - Elegant"/>
    <w:basedOn w:val="Normal"/>
    <w:rsid w:val="00C12CCB"/>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3015BD"/>
    <w:rPr>
      <w:rFonts w:ascii="Tahoma" w:hAnsi="Tahoma" w:cs="Tahoma"/>
      <w:sz w:val="16"/>
      <w:szCs w:val="16"/>
    </w:rPr>
  </w:style>
  <w:style w:type="character" w:customStyle="1" w:styleId="BalloonTextChar">
    <w:name w:val="Balloon Text Char"/>
    <w:basedOn w:val="DefaultParagraphFont"/>
    <w:link w:val="BalloonText"/>
    <w:uiPriority w:val="99"/>
    <w:semiHidden/>
    <w:rsid w:val="003015BD"/>
    <w:rPr>
      <w:rFonts w:ascii="Tahoma" w:hAnsi="Tahoma" w:cs="Tahoma"/>
      <w:sz w:val="16"/>
      <w:szCs w:val="16"/>
    </w:rPr>
  </w:style>
  <w:style w:type="paragraph" w:styleId="NoSpacing">
    <w:name w:val="No Spacing"/>
    <w:uiPriority w:val="1"/>
    <w:qFormat/>
    <w:rsid w:val="00E96E67"/>
  </w:style>
  <w:style w:type="character" w:styleId="Hyperlink">
    <w:name w:val="Hyperlink"/>
    <w:basedOn w:val="DefaultParagraphFont"/>
    <w:uiPriority w:val="99"/>
    <w:unhideWhenUsed/>
    <w:rsid w:val="00C45D82"/>
    <w:rPr>
      <w:color w:val="0000FF" w:themeColor="hyperlink"/>
      <w:u w:val="single"/>
    </w:rPr>
  </w:style>
  <w:style w:type="paragraph" w:styleId="ListParagraph">
    <w:name w:val="List Paragraph"/>
    <w:basedOn w:val="Normal"/>
    <w:uiPriority w:val="34"/>
    <w:qFormat/>
    <w:rsid w:val="00D5567D"/>
    <w:pPr>
      <w:ind w:left="720"/>
      <w:contextualSpacing/>
    </w:pPr>
  </w:style>
  <w:style w:type="paragraph" w:styleId="NormalWeb">
    <w:name w:val="Normal (Web)"/>
    <w:basedOn w:val="Normal"/>
    <w:uiPriority w:val="99"/>
    <w:unhideWhenUsed/>
    <w:rsid w:val="00064FBC"/>
    <w:pPr>
      <w:spacing w:before="1" w:after="1"/>
      <w:ind w:left="122" w:right="122"/>
    </w:pPr>
    <w:rPr>
      <w:rFonts w:ascii="Verdana" w:hAnsi="Verdana"/>
      <w:sz w:val="22"/>
      <w:szCs w:val="22"/>
    </w:rPr>
  </w:style>
  <w:style w:type="character" w:styleId="Emphasis">
    <w:name w:val="Emphasis"/>
    <w:basedOn w:val="DefaultParagraphFont"/>
    <w:uiPriority w:val="20"/>
    <w:qFormat/>
    <w:rsid w:val="00064FBC"/>
    <w:rPr>
      <w:i/>
      <w:iCs/>
    </w:rPr>
  </w:style>
  <w:style w:type="character" w:styleId="Strong">
    <w:name w:val="Strong"/>
    <w:basedOn w:val="DefaultParagraphFont"/>
    <w:uiPriority w:val="22"/>
    <w:qFormat/>
    <w:rsid w:val="00064FBC"/>
    <w:rPr>
      <w:b/>
      <w:bCs/>
    </w:rPr>
  </w:style>
  <w:style w:type="character" w:customStyle="1" w:styleId="st1">
    <w:name w:val="st1"/>
    <w:basedOn w:val="DefaultParagraphFont"/>
    <w:rsid w:val="009D05AC"/>
  </w:style>
  <w:style w:type="character" w:customStyle="1" w:styleId="Heading3Char">
    <w:name w:val="Heading 3 Char"/>
    <w:basedOn w:val="DefaultParagraphFont"/>
    <w:link w:val="Heading3"/>
    <w:uiPriority w:val="9"/>
    <w:rsid w:val="004559EE"/>
    <w:rPr>
      <w:rFonts w:asciiTheme="majorHAnsi" w:eastAsiaTheme="majorEastAsia" w:hAnsiTheme="majorHAnsi" w:cstheme="majorBidi"/>
      <w:b/>
      <w:bCs/>
      <w:color w:val="4F81BD" w:themeColor="accent1"/>
    </w:rPr>
  </w:style>
  <w:style w:type="character" w:customStyle="1" w:styleId="itemdatemodified">
    <w:name w:val="itemdatemodified"/>
    <w:basedOn w:val="DefaultParagraphFont"/>
    <w:rsid w:val="004559EE"/>
    <w:rPr>
      <w:vanish w:val="0"/>
      <w:webHidden w:val="0"/>
      <w:color w:val="444444"/>
      <w:bdr w:val="single" w:sz="2" w:space="3" w:color="DDDDDD" w:frame="1"/>
      <w:specVanish w:val="0"/>
    </w:rPr>
  </w:style>
  <w:style w:type="character" w:customStyle="1" w:styleId="phone2">
    <w:name w:val="phone2"/>
    <w:basedOn w:val="DefaultParagraphFont"/>
    <w:rsid w:val="004559EE"/>
  </w:style>
</w:styles>
</file>

<file path=word/webSettings.xml><?xml version="1.0" encoding="utf-8"?>
<w:webSettings xmlns:r="http://schemas.openxmlformats.org/officeDocument/2006/relationships" xmlns:w="http://schemas.openxmlformats.org/wordprocessingml/2006/main">
  <w:divs>
    <w:div w:id="449324603">
      <w:bodyDiv w:val="1"/>
      <w:marLeft w:val="0"/>
      <w:marRight w:val="45"/>
      <w:marTop w:val="45"/>
      <w:marBottom w:val="0"/>
      <w:divBdr>
        <w:top w:val="none" w:sz="0" w:space="0" w:color="auto"/>
        <w:left w:val="none" w:sz="0" w:space="0" w:color="auto"/>
        <w:bottom w:val="none" w:sz="0" w:space="0" w:color="auto"/>
        <w:right w:val="none" w:sz="0" w:space="0" w:color="auto"/>
      </w:divBdr>
    </w:div>
    <w:div w:id="611740459">
      <w:bodyDiv w:val="1"/>
      <w:marLeft w:val="0"/>
      <w:marRight w:val="0"/>
      <w:marTop w:val="0"/>
      <w:marBottom w:val="0"/>
      <w:divBdr>
        <w:top w:val="none" w:sz="0" w:space="0" w:color="auto"/>
        <w:left w:val="none" w:sz="0" w:space="0" w:color="auto"/>
        <w:bottom w:val="none" w:sz="0" w:space="0" w:color="auto"/>
        <w:right w:val="none" w:sz="0" w:space="0" w:color="auto"/>
      </w:divBdr>
    </w:div>
    <w:div w:id="1254819641">
      <w:bodyDiv w:val="1"/>
      <w:marLeft w:val="0"/>
      <w:marRight w:val="0"/>
      <w:marTop w:val="0"/>
      <w:marBottom w:val="0"/>
      <w:divBdr>
        <w:top w:val="none" w:sz="0" w:space="0" w:color="auto"/>
        <w:left w:val="none" w:sz="0" w:space="0" w:color="auto"/>
        <w:bottom w:val="none" w:sz="0" w:space="0" w:color="auto"/>
        <w:right w:val="none" w:sz="0" w:space="0" w:color="auto"/>
      </w:divBdr>
      <w:divsChild>
        <w:div w:id="695621593">
          <w:marLeft w:val="150"/>
          <w:marRight w:val="150"/>
          <w:marTop w:val="0"/>
          <w:marBottom w:val="0"/>
          <w:divBdr>
            <w:top w:val="none" w:sz="0" w:space="0" w:color="auto"/>
            <w:left w:val="none" w:sz="0" w:space="0" w:color="auto"/>
            <w:bottom w:val="none" w:sz="0" w:space="0" w:color="auto"/>
            <w:right w:val="none" w:sz="0" w:space="0" w:color="auto"/>
          </w:divBdr>
          <w:divsChild>
            <w:div w:id="939220776">
              <w:marLeft w:val="0"/>
              <w:marRight w:val="0"/>
              <w:marTop w:val="0"/>
              <w:marBottom w:val="0"/>
              <w:divBdr>
                <w:top w:val="none" w:sz="0" w:space="0" w:color="auto"/>
                <w:left w:val="none" w:sz="0" w:space="0" w:color="auto"/>
                <w:bottom w:val="none" w:sz="0" w:space="0" w:color="auto"/>
                <w:right w:val="none" w:sz="0" w:space="0" w:color="auto"/>
              </w:divBdr>
              <w:divsChild>
                <w:div w:id="2108109859">
                  <w:marLeft w:val="0"/>
                  <w:marRight w:val="0"/>
                  <w:marTop w:val="0"/>
                  <w:marBottom w:val="0"/>
                  <w:divBdr>
                    <w:top w:val="none" w:sz="0" w:space="0" w:color="auto"/>
                    <w:left w:val="none" w:sz="0" w:space="0" w:color="auto"/>
                    <w:bottom w:val="none" w:sz="0" w:space="0" w:color="auto"/>
                    <w:right w:val="none" w:sz="0" w:space="0" w:color="auto"/>
                  </w:divBdr>
                  <w:divsChild>
                    <w:div w:id="6643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3801">
      <w:bodyDiv w:val="1"/>
      <w:marLeft w:val="0"/>
      <w:marRight w:val="0"/>
      <w:marTop w:val="0"/>
      <w:marBottom w:val="0"/>
      <w:divBdr>
        <w:top w:val="none" w:sz="0" w:space="0" w:color="auto"/>
        <w:left w:val="none" w:sz="0" w:space="0" w:color="auto"/>
        <w:bottom w:val="none" w:sz="0" w:space="0" w:color="auto"/>
        <w:right w:val="none" w:sz="0" w:space="0" w:color="auto"/>
      </w:divBdr>
      <w:divsChild>
        <w:div w:id="1604678849">
          <w:marLeft w:val="0"/>
          <w:marRight w:val="2700"/>
          <w:marTop w:val="0"/>
          <w:marBottom w:val="0"/>
          <w:divBdr>
            <w:top w:val="none" w:sz="0" w:space="0" w:color="auto"/>
            <w:left w:val="none" w:sz="0" w:space="0" w:color="auto"/>
            <w:bottom w:val="none" w:sz="0" w:space="0" w:color="auto"/>
            <w:right w:val="none" w:sz="0" w:space="0" w:color="auto"/>
          </w:divBdr>
          <w:divsChild>
            <w:div w:id="848056131">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 w:id="1364481685">
      <w:bodyDiv w:val="1"/>
      <w:marLeft w:val="0"/>
      <w:marRight w:val="0"/>
      <w:marTop w:val="0"/>
      <w:marBottom w:val="0"/>
      <w:divBdr>
        <w:top w:val="none" w:sz="0" w:space="0" w:color="auto"/>
        <w:left w:val="none" w:sz="0" w:space="0" w:color="auto"/>
        <w:bottom w:val="none" w:sz="0" w:space="0" w:color="auto"/>
        <w:right w:val="none" w:sz="0" w:space="0" w:color="auto"/>
      </w:divBdr>
      <w:divsChild>
        <w:div w:id="1689136862">
          <w:marLeft w:val="0"/>
          <w:marRight w:val="0"/>
          <w:marTop w:val="75"/>
          <w:marBottom w:val="75"/>
          <w:divBdr>
            <w:top w:val="none" w:sz="0" w:space="0" w:color="auto"/>
            <w:left w:val="none" w:sz="0" w:space="0" w:color="auto"/>
            <w:bottom w:val="none" w:sz="0" w:space="0" w:color="auto"/>
            <w:right w:val="none" w:sz="0" w:space="0" w:color="auto"/>
          </w:divBdr>
          <w:divsChild>
            <w:div w:id="176578756">
              <w:marLeft w:val="0"/>
              <w:marRight w:val="0"/>
              <w:marTop w:val="0"/>
              <w:marBottom w:val="0"/>
              <w:divBdr>
                <w:top w:val="none" w:sz="0" w:space="0" w:color="auto"/>
                <w:left w:val="none" w:sz="0" w:space="0" w:color="auto"/>
                <w:bottom w:val="none" w:sz="0" w:space="0" w:color="auto"/>
                <w:right w:val="none" w:sz="0" w:space="0" w:color="auto"/>
              </w:divBdr>
              <w:divsChild>
                <w:div w:id="59524404">
                  <w:marLeft w:val="0"/>
                  <w:marRight w:val="0"/>
                  <w:marTop w:val="0"/>
                  <w:marBottom w:val="0"/>
                  <w:divBdr>
                    <w:top w:val="none" w:sz="0" w:space="0" w:color="auto"/>
                    <w:left w:val="none" w:sz="0" w:space="0" w:color="auto"/>
                    <w:bottom w:val="none" w:sz="0" w:space="0" w:color="auto"/>
                    <w:right w:val="none" w:sz="0" w:space="0" w:color="auto"/>
                  </w:divBdr>
                  <w:divsChild>
                    <w:div w:id="1911383617">
                      <w:marLeft w:val="0"/>
                      <w:marRight w:val="0"/>
                      <w:marTop w:val="0"/>
                      <w:marBottom w:val="0"/>
                      <w:divBdr>
                        <w:top w:val="single" w:sz="6" w:space="0" w:color="999999"/>
                        <w:left w:val="single" w:sz="6" w:space="0" w:color="999999"/>
                        <w:bottom w:val="single" w:sz="6" w:space="0" w:color="999999"/>
                        <w:right w:val="single" w:sz="6" w:space="0" w:color="999999"/>
                      </w:divBdr>
                      <w:divsChild>
                        <w:div w:id="1609044050">
                          <w:marLeft w:val="0"/>
                          <w:marRight w:val="0"/>
                          <w:marTop w:val="0"/>
                          <w:marBottom w:val="0"/>
                          <w:divBdr>
                            <w:top w:val="none" w:sz="0" w:space="0" w:color="auto"/>
                            <w:left w:val="none" w:sz="0" w:space="0" w:color="auto"/>
                            <w:bottom w:val="none" w:sz="0" w:space="0" w:color="auto"/>
                            <w:right w:val="none" w:sz="0" w:space="0" w:color="auto"/>
                          </w:divBdr>
                          <w:divsChild>
                            <w:div w:id="851188918">
                              <w:marLeft w:val="0"/>
                              <w:marRight w:val="0"/>
                              <w:marTop w:val="0"/>
                              <w:marBottom w:val="0"/>
                              <w:divBdr>
                                <w:top w:val="none" w:sz="0" w:space="0" w:color="auto"/>
                                <w:left w:val="none" w:sz="0" w:space="0" w:color="auto"/>
                                <w:bottom w:val="none" w:sz="0" w:space="0" w:color="auto"/>
                                <w:right w:val="none" w:sz="0" w:space="0" w:color="auto"/>
                              </w:divBdr>
                              <w:divsChild>
                                <w:div w:id="1859616605">
                                  <w:marLeft w:val="0"/>
                                  <w:marRight w:val="0"/>
                                  <w:marTop w:val="0"/>
                                  <w:marBottom w:val="0"/>
                                  <w:divBdr>
                                    <w:top w:val="none" w:sz="0" w:space="0" w:color="auto"/>
                                    <w:left w:val="none" w:sz="0" w:space="0" w:color="auto"/>
                                    <w:bottom w:val="none" w:sz="0" w:space="0" w:color="auto"/>
                                    <w:right w:val="none" w:sz="0" w:space="0" w:color="auto"/>
                                  </w:divBdr>
                                  <w:divsChild>
                                    <w:div w:id="1526596965">
                                      <w:marLeft w:val="0"/>
                                      <w:marRight w:val="0"/>
                                      <w:marTop w:val="0"/>
                                      <w:marBottom w:val="0"/>
                                      <w:divBdr>
                                        <w:top w:val="none" w:sz="0" w:space="0" w:color="auto"/>
                                        <w:left w:val="none" w:sz="0" w:space="0" w:color="auto"/>
                                        <w:bottom w:val="none" w:sz="0" w:space="0" w:color="auto"/>
                                        <w:right w:val="none" w:sz="0" w:space="0" w:color="auto"/>
                                      </w:divBdr>
                                      <w:divsChild>
                                        <w:div w:id="755521948">
                                          <w:marLeft w:val="0"/>
                                          <w:marRight w:val="0"/>
                                          <w:marTop w:val="0"/>
                                          <w:marBottom w:val="0"/>
                                          <w:divBdr>
                                            <w:top w:val="none" w:sz="0" w:space="0" w:color="auto"/>
                                            <w:left w:val="none" w:sz="0" w:space="0" w:color="auto"/>
                                            <w:bottom w:val="none" w:sz="0" w:space="0" w:color="auto"/>
                                            <w:right w:val="single" w:sz="6" w:space="0" w:color="AAAAAA"/>
                                          </w:divBdr>
                                          <w:divsChild>
                                            <w:div w:id="1632906411">
                                              <w:marLeft w:val="0"/>
                                              <w:marRight w:val="0"/>
                                              <w:marTop w:val="0"/>
                                              <w:marBottom w:val="0"/>
                                              <w:divBdr>
                                                <w:top w:val="none" w:sz="0" w:space="0" w:color="auto"/>
                                                <w:left w:val="none" w:sz="0" w:space="0" w:color="auto"/>
                                                <w:bottom w:val="none" w:sz="0" w:space="0" w:color="auto"/>
                                                <w:right w:val="none" w:sz="0" w:space="0" w:color="auto"/>
                                              </w:divBdr>
                                              <w:divsChild>
                                                <w:div w:id="1913195116">
                                                  <w:marLeft w:val="0"/>
                                                  <w:marRight w:val="0"/>
                                                  <w:marTop w:val="0"/>
                                                  <w:marBottom w:val="0"/>
                                                  <w:divBdr>
                                                    <w:top w:val="none" w:sz="0" w:space="0" w:color="auto"/>
                                                    <w:left w:val="none" w:sz="0" w:space="0" w:color="auto"/>
                                                    <w:bottom w:val="none" w:sz="0" w:space="0" w:color="auto"/>
                                                    <w:right w:val="none" w:sz="0" w:space="0" w:color="auto"/>
                                                  </w:divBdr>
                                                  <w:divsChild>
                                                    <w:div w:id="35835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85807">
                              <w:marLeft w:val="0"/>
                              <w:marRight w:val="0"/>
                              <w:marTop w:val="0"/>
                              <w:marBottom w:val="0"/>
                              <w:divBdr>
                                <w:top w:val="none" w:sz="0" w:space="0" w:color="auto"/>
                                <w:left w:val="none" w:sz="0" w:space="0" w:color="auto"/>
                                <w:bottom w:val="none" w:sz="0" w:space="0" w:color="auto"/>
                                <w:right w:val="none" w:sz="0" w:space="0" w:color="auto"/>
                              </w:divBdr>
                              <w:divsChild>
                                <w:div w:id="10784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5240">
                          <w:marLeft w:val="0"/>
                          <w:marRight w:val="0"/>
                          <w:marTop w:val="0"/>
                          <w:marBottom w:val="0"/>
                          <w:divBdr>
                            <w:top w:val="single" w:sz="2" w:space="8" w:color="999999"/>
                            <w:left w:val="none" w:sz="0" w:space="0" w:color="auto"/>
                            <w:bottom w:val="none" w:sz="0" w:space="0" w:color="auto"/>
                            <w:right w:val="none" w:sz="0" w:space="0" w:color="auto"/>
                          </w:divBdr>
                          <w:divsChild>
                            <w:div w:id="2142918457">
                              <w:marLeft w:val="0"/>
                              <w:marRight w:val="0"/>
                              <w:marTop w:val="0"/>
                              <w:marBottom w:val="0"/>
                              <w:divBdr>
                                <w:top w:val="none" w:sz="0" w:space="0" w:color="auto"/>
                                <w:left w:val="none" w:sz="0" w:space="0" w:color="auto"/>
                                <w:bottom w:val="none" w:sz="0" w:space="0" w:color="auto"/>
                                <w:right w:val="none" w:sz="0" w:space="0" w:color="auto"/>
                              </w:divBdr>
                              <w:divsChild>
                                <w:div w:id="2081438264">
                                  <w:marLeft w:val="0"/>
                                  <w:marRight w:val="0"/>
                                  <w:marTop w:val="0"/>
                                  <w:marBottom w:val="0"/>
                                  <w:divBdr>
                                    <w:top w:val="none" w:sz="0" w:space="0" w:color="auto"/>
                                    <w:left w:val="none" w:sz="0" w:space="0" w:color="auto"/>
                                    <w:bottom w:val="none" w:sz="0" w:space="0" w:color="auto"/>
                                    <w:right w:val="none" w:sz="0" w:space="0" w:color="auto"/>
                                  </w:divBdr>
                                  <w:divsChild>
                                    <w:div w:id="5891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42107">
                          <w:marLeft w:val="0"/>
                          <w:marRight w:val="0"/>
                          <w:marTop w:val="0"/>
                          <w:marBottom w:val="0"/>
                          <w:divBdr>
                            <w:top w:val="none" w:sz="0" w:space="0" w:color="auto"/>
                            <w:left w:val="none" w:sz="0" w:space="0" w:color="auto"/>
                            <w:bottom w:val="none" w:sz="0" w:space="0" w:color="auto"/>
                            <w:right w:val="none" w:sz="0" w:space="0" w:color="auto"/>
                          </w:divBdr>
                          <w:divsChild>
                            <w:div w:id="5972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180120">
          <w:marLeft w:val="0"/>
          <w:marRight w:val="0"/>
          <w:marTop w:val="0"/>
          <w:marBottom w:val="0"/>
          <w:divBdr>
            <w:top w:val="none" w:sz="0" w:space="0" w:color="auto"/>
            <w:left w:val="none" w:sz="0" w:space="0" w:color="auto"/>
            <w:bottom w:val="none" w:sz="0" w:space="0" w:color="auto"/>
            <w:right w:val="none" w:sz="0" w:space="0" w:color="auto"/>
          </w:divBdr>
          <w:divsChild>
            <w:div w:id="1018653041">
              <w:marLeft w:val="0"/>
              <w:marRight w:val="0"/>
              <w:marTop w:val="0"/>
              <w:marBottom w:val="0"/>
              <w:divBdr>
                <w:top w:val="none" w:sz="0" w:space="0" w:color="auto"/>
                <w:left w:val="none" w:sz="0" w:space="0" w:color="auto"/>
                <w:bottom w:val="none" w:sz="0" w:space="0" w:color="auto"/>
                <w:right w:val="none" w:sz="0" w:space="0" w:color="auto"/>
              </w:divBdr>
              <w:divsChild>
                <w:div w:id="548802709">
                  <w:marLeft w:val="0"/>
                  <w:marRight w:val="0"/>
                  <w:marTop w:val="0"/>
                  <w:marBottom w:val="0"/>
                  <w:divBdr>
                    <w:top w:val="none" w:sz="0" w:space="0" w:color="auto"/>
                    <w:left w:val="none" w:sz="0" w:space="0" w:color="auto"/>
                    <w:bottom w:val="none" w:sz="0" w:space="0" w:color="auto"/>
                    <w:right w:val="none" w:sz="0" w:space="0" w:color="auto"/>
                  </w:divBdr>
                  <w:divsChild>
                    <w:div w:id="2141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989183">
      <w:bodyDiv w:val="1"/>
      <w:marLeft w:val="0"/>
      <w:marRight w:val="0"/>
      <w:marTop w:val="0"/>
      <w:marBottom w:val="0"/>
      <w:divBdr>
        <w:top w:val="none" w:sz="0" w:space="0" w:color="auto"/>
        <w:left w:val="none" w:sz="0" w:space="0" w:color="auto"/>
        <w:bottom w:val="none" w:sz="0" w:space="0" w:color="auto"/>
        <w:right w:val="none" w:sz="0" w:space="0" w:color="auto"/>
      </w:divBdr>
    </w:div>
    <w:div w:id="1558857217">
      <w:bodyDiv w:val="1"/>
      <w:marLeft w:val="0"/>
      <w:marRight w:val="0"/>
      <w:marTop w:val="0"/>
      <w:marBottom w:val="0"/>
      <w:divBdr>
        <w:top w:val="none" w:sz="0" w:space="0" w:color="auto"/>
        <w:left w:val="none" w:sz="0" w:space="0" w:color="auto"/>
        <w:bottom w:val="none" w:sz="0" w:space="0" w:color="auto"/>
        <w:right w:val="none" w:sz="0" w:space="0" w:color="auto"/>
      </w:divBdr>
    </w:div>
    <w:div w:id="2050914676">
      <w:bodyDiv w:val="1"/>
      <w:marLeft w:val="0"/>
      <w:marRight w:val="0"/>
      <w:marTop w:val="0"/>
      <w:marBottom w:val="0"/>
      <w:divBdr>
        <w:top w:val="none" w:sz="0" w:space="0" w:color="auto"/>
        <w:left w:val="none" w:sz="0" w:space="0" w:color="auto"/>
        <w:bottom w:val="none" w:sz="0" w:space="0" w:color="auto"/>
        <w:right w:val="none" w:sz="0" w:space="0" w:color="auto"/>
      </w:divBdr>
    </w:div>
    <w:div w:id="211963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wssd.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lwssd@mchsi.com" TargetMode="External"/><Relationship Id="rId4" Type="http://schemas.openxmlformats.org/officeDocument/2006/relationships/settings" Target="settings.xml"/><Relationship Id="rId9" Type="http://schemas.openxmlformats.org/officeDocument/2006/relationships/hyperlink" Target="mailto:mlwssd@mchsi.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276E1-BC5B-4CD8-9B80-C8AFB557A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wizard.wiz</Template>
  <TotalTime>399</TotalTime>
  <Pages>6</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2013-04-09T17:27:00Z</cp:lastPrinted>
  <dcterms:created xsi:type="dcterms:W3CDTF">2013-04-03T16:04:00Z</dcterms:created>
  <dcterms:modified xsi:type="dcterms:W3CDTF">2013-04-09T17:29:00Z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