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835" w:type="dxa"/>
        <w:tblCellMar>
          <w:left w:w="187" w:type="dxa"/>
          <w:right w:w="187" w:type="dxa"/>
        </w:tblCellMar>
        <w:tblLook w:val="0000" w:firstRow="0" w:lastRow="0" w:firstColumn="0" w:lastColumn="0" w:noHBand="0" w:noVBand="0"/>
      </w:tblPr>
      <w:tblGrid>
        <w:gridCol w:w="4819"/>
        <w:gridCol w:w="3696"/>
      </w:tblGrid>
      <w:tr w:rsidR="002B6912" w14:paraId="3128BA38" w14:textId="77777777" w:rsidTr="00C454C7">
        <w:trPr>
          <w:trHeight w:val="486"/>
        </w:trPr>
        <w:tc>
          <w:tcPr>
            <w:tcW w:w="4819" w:type="dxa"/>
            <w:tcMar>
              <w:left w:w="0" w:type="dxa"/>
              <w:right w:w="0" w:type="dxa"/>
            </w:tcMar>
          </w:tcPr>
          <w:p w14:paraId="3128BA36" w14:textId="77777777" w:rsidR="002B6912" w:rsidRDefault="004D2902">
            <w:pPr>
              <w:pStyle w:val="ReturnAddress"/>
            </w:pPr>
            <w:r>
              <w:rPr>
                <w:noProof/>
              </w:rPr>
              <mc:AlternateContent>
                <mc:Choice Requires="wps">
                  <w:drawing>
                    <wp:anchor distT="0" distB="0" distL="114300" distR="114300" simplePos="0" relativeHeight="251660288" behindDoc="0" locked="0" layoutInCell="1" allowOverlap="1" wp14:anchorId="3128BA76" wp14:editId="65E90D6D">
                      <wp:simplePos x="0" y="0"/>
                      <wp:positionH relativeFrom="column">
                        <wp:posOffset>-371475</wp:posOffset>
                      </wp:positionH>
                      <wp:positionV relativeFrom="paragraph">
                        <wp:posOffset>-323850</wp:posOffset>
                      </wp:positionV>
                      <wp:extent cx="2833370" cy="1085850"/>
                      <wp:effectExtent l="0" t="0" r="2413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1085850"/>
                              </a:xfrm>
                              <a:prstGeom prst="rect">
                                <a:avLst/>
                              </a:prstGeom>
                              <a:solidFill>
                                <a:srgbClr val="FFFFFF"/>
                              </a:solidFill>
                              <a:ln w="9525">
                                <a:solidFill>
                                  <a:srgbClr val="000000"/>
                                </a:solidFill>
                                <a:miter lim="800000"/>
                                <a:headEnd/>
                                <a:tailEnd/>
                              </a:ln>
                            </wps:spPr>
                            <wps:txbx>
                              <w:txbxContent>
                                <w:p w14:paraId="3128BA83" w14:textId="77777777" w:rsidR="00B05A49" w:rsidRDefault="00B05A49">
                                  <w:pPr>
                                    <w:rPr>
                                      <w:b/>
                                    </w:rPr>
                                  </w:pPr>
                                  <w:r>
                                    <w:rPr>
                                      <w:b/>
                                    </w:rPr>
                                    <w:t>Darla Hall</w:t>
                                  </w:r>
                                </w:p>
                                <w:p w14:paraId="3128BA84" w14:textId="77777777" w:rsidR="00B05A49" w:rsidRDefault="00B05A49">
                                  <w:pPr>
                                    <w:rPr>
                                      <w:b/>
                                    </w:rPr>
                                  </w:pPr>
                                  <w:r>
                                    <w:rPr>
                                      <w:b/>
                                    </w:rPr>
                                    <w:t>Executive Director</w:t>
                                  </w:r>
                                </w:p>
                                <w:p w14:paraId="3128BA85" w14:textId="6F0200C4" w:rsidR="00E951B7" w:rsidRPr="00B05A49" w:rsidRDefault="00E951B7">
                                  <w:pPr>
                                    <w:rPr>
                                      <w:b/>
                                    </w:rPr>
                                  </w:pPr>
                                  <w:r>
                                    <w:rPr>
                                      <w:b/>
                                    </w:rPr>
                                    <w:t xml:space="preserve">Cell: </w:t>
                                  </w:r>
                                  <w:r w:rsidR="004C2A5B">
                                    <w:rPr>
                                      <w:b/>
                                    </w:rPr>
                                    <w:t>218-485-8276</w:t>
                                  </w:r>
                                </w:p>
                                <w:p w14:paraId="3128BA86" w14:textId="77777777" w:rsidR="00B05A49" w:rsidRDefault="00B05A49"/>
                                <w:p w14:paraId="3128BA87" w14:textId="270FD7EB" w:rsidR="00B05A49" w:rsidRPr="00B05A49" w:rsidRDefault="00BF7A3A">
                                  <w:pPr>
                                    <w:rPr>
                                      <w:b/>
                                    </w:rPr>
                                  </w:pPr>
                                  <w:r>
                                    <w:rPr>
                                      <w:b/>
                                    </w:rPr>
                                    <w:t>Brett Collier</w:t>
                                  </w:r>
                                  <w:r w:rsidR="00B05A49" w:rsidRPr="00B05A49">
                                    <w:rPr>
                                      <w:b/>
                                    </w:rPr>
                                    <w:t>, Superintendent</w:t>
                                  </w:r>
                                </w:p>
                                <w:p w14:paraId="3128BA88" w14:textId="0E3E2D9F" w:rsidR="00B05A49" w:rsidRDefault="00D81C00">
                                  <w:r>
                                    <w:rPr>
                                      <w:b/>
                                    </w:rPr>
                                    <w:t>Cell 218-3</w:t>
                                  </w:r>
                                  <w:r w:rsidR="00BF7A3A">
                                    <w:rPr>
                                      <w:b/>
                                    </w:rPr>
                                    <w:t>90-3142</w:t>
                                  </w:r>
                                  <w:r w:rsidR="00B05A49">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28BA76" id="_x0000_t202" coordsize="21600,21600" o:spt="202" path="m,l,21600r21600,l21600,xe">
                      <v:stroke joinstyle="miter"/>
                      <v:path gradientshapeok="t" o:connecttype="rect"/>
                    </v:shapetype>
                    <v:shape id="Text Box 2" o:spid="_x0000_s1026" type="#_x0000_t202" style="position:absolute;margin-left:-29.25pt;margin-top:-25.5pt;width:223.1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">
                      <v:textbox>
                        <w:txbxContent>
                          <w:p w14:paraId="3128BA83" w14:textId="77777777" w:rsidR="00B05A49" w:rsidRDefault="00B05A49">
                            <w:pPr>
                              <w:rPr>
                                <w:b/>
                              </w:rPr>
                            </w:pPr>
                            <w:r>
                              <w:rPr>
                                <w:b/>
                              </w:rPr>
                              <w:t>Darla Hall</w:t>
                            </w:r>
                          </w:p>
                          <w:p w14:paraId="3128BA84" w14:textId="77777777" w:rsidR="00B05A49" w:rsidRDefault="00B05A49">
                            <w:pPr>
                              <w:rPr>
                                <w:b/>
                              </w:rPr>
                            </w:pPr>
                            <w:r>
                              <w:rPr>
                                <w:b/>
                              </w:rPr>
                              <w:t>Executive Director</w:t>
                            </w:r>
                          </w:p>
                          <w:p w14:paraId="3128BA85" w14:textId="6F0200C4" w:rsidR="00E951B7" w:rsidRPr="00B05A49" w:rsidRDefault="00E951B7">
                            <w:pPr>
                              <w:rPr>
                                <w:b/>
                              </w:rPr>
                            </w:pPr>
                            <w:r>
                              <w:rPr>
                                <w:b/>
                              </w:rPr>
                              <w:t xml:space="preserve">Cell: </w:t>
                            </w:r>
                            <w:r w:rsidR="004C2A5B">
                              <w:rPr>
                                <w:b/>
                              </w:rPr>
                              <w:t>218-485-8276</w:t>
                            </w:r>
                          </w:p>
                          <w:p w14:paraId="3128BA86" w14:textId="77777777" w:rsidR="00B05A49" w:rsidRDefault="00B05A49"/>
                          <w:p w14:paraId="3128BA87" w14:textId="270FD7EB" w:rsidR="00B05A49" w:rsidRPr="00B05A49" w:rsidRDefault="00BF7A3A">
                            <w:pPr>
                              <w:rPr>
                                <w:b/>
                              </w:rPr>
                            </w:pPr>
                            <w:r>
                              <w:rPr>
                                <w:b/>
                              </w:rPr>
                              <w:t>Brett Collier</w:t>
                            </w:r>
                            <w:r w:rsidR="00B05A49" w:rsidRPr="00B05A49">
                              <w:rPr>
                                <w:b/>
                              </w:rPr>
                              <w:t>, Superintendent</w:t>
                            </w:r>
                          </w:p>
                          <w:p w14:paraId="3128BA88" w14:textId="0E3E2D9F" w:rsidR="00B05A49" w:rsidRDefault="00D81C00">
                            <w:r>
                              <w:rPr>
                                <w:b/>
                              </w:rPr>
                              <w:t>Cell 218-3</w:t>
                            </w:r>
                            <w:r w:rsidR="00BF7A3A">
                              <w:rPr>
                                <w:b/>
                              </w:rPr>
                              <w:t>90-3142</w:t>
                            </w:r>
                            <w:r w:rsidR="00B05A49">
                              <w:t xml:space="preserve">.  </w:t>
                            </w:r>
                          </w:p>
                        </w:txbxContent>
                      </v:textbox>
                    </v:shape>
                  </w:pict>
                </mc:Fallback>
              </mc:AlternateContent>
            </w:r>
          </w:p>
        </w:tc>
        <w:tc>
          <w:tcPr>
            <w:tcW w:w="3696" w:type="dxa"/>
            <w:shd w:val="solid" w:color="auto" w:fill="auto"/>
            <w:vAlign w:val="center"/>
          </w:tcPr>
          <w:p w14:paraId="3128BA37" w14:textId="77777777" w:rsidR="002B6912" w:rsidRDefault="001560B1">
            <w:pPr>
              <w:pStyle w:val="CompanyName"/>
            </w:pPr>
            <w:r>
              <w:t>Moose Lake-Windemere Area Sanitary Sewer District</w:t>
            </w:r>
          </w:p>
        </w:tc>
      </w:tr>
    </w:tbl>
    <w:p w14:paraId="3128BA39" w14:textId="77777777" w:rsidR="00B05A49" w:rsidRDefault="00B05A49" w:rsidP="00B05A49">
      <w:pPr>
        <w:pStyle w:val="BodyText"/>
      </w:pPr>
    </w:p>
    <w:p w14:paraId="06DBE888" w14:textId="77777777" w:rsidR="001C2A87" w:rsidRDefault="005C56AB" w:rsidP="004F64DD">
      <w:pPr>
        <w:pStyle w:val="DocumentLabel"/>
        <w:spacing w:before="0" w:after="0"/>
        <w:jc w:val="center"/>
        <w:rPr>
          <w:sz w:val="40"/>
          <w:szCs w:val="40"/>
        </w:rPr>
      </w:pPr>
      <w:r>
        <w:rPr>
          <w:sz w:val="40"/>
          <w:szCs w:val="40"/>
        </w:rPr>
        <w:t>Homeowner</w:t>
      </w:r>
    </w:p>
    <w:p w14:paraId="3128BA3A" w14:textId="505FD0D9" w:rsidR="00510D67" w:rsidRPr="00E92C64" w:rsidRDefault="001560B1" w:rsidP="004F64DD">
      <w:pPr>
        <w:pStyle w:val="DocumentLabel"/>
        <w:spacing w:before="0" w:after="0"/>
        <w:jc w:val="center"/>
        <w:rPr>
          <w:sz w:val="40"/>
          <w:szCs w:val="40"/>
        </w:rPr>
      </w:pPr>
      <w:r w:rsidRPr="005C56AB">
        <w:rPr>
          <w:sz w:val="40"/>
          <w:szCs w:val="40"/>
        </w:rPr>
        <w:t>Application</w:t>
      </w:r>
      <w:r w:rsidR="003115C3" w:rsidRPr="005C56AB">
        <w:rPr>
          <w:sz w:val="40"/>
          <w:szCs w:val="40"/>
        </w:rPr>
        <w:t xml:space="preserve"> </w:t>
      </w:r>
      <w:r w:rsidR="006327C9" w:rsidRPr="00E92C64">
        <w:rPr>
          <w:sz w:val="40"/>
          <w:szCs w:val="40"/>
        </w:rPr>
        <w:t xml:space="preserve">to Determine Availability </w:t>
      </w:r>
      <w:r w:rsidR="00E92C64">
        <w:rPr>
          <w:sz w:val="40"/>
          <w:szCs w:val="40"/>
        </w:rPr>
        <w:t>of</w:t>
      </w:r>
      <w:r w:rsidR="00791744" w:rsidRPr="00E92C64">
        <w:rPr>
          <w:sz w:val="40"/>
          <w:szCs w:val="40"/>
        </w:rPr>
        <w:t xml:space="preserve"> Sewer  </w:t>
      </w:r>
    </w:p>
    <w:p w14:paraId="4323810A" w14:textId="692DEDBF" w:rsidR="00E1007F" w:rsidRPr="00A72BC3" w:rsidRDefault="007348B9" w:rsidP="006E65FD">
      <w:pPr>
        <w:jc w:val="both"/>
        <w:rPr>
          <w:rFonts w:cs="Arial"/>
          <w:b/>
          <w:bCs/>
        </w:rPr>
      </w:pPr>
      <w:r w:rsidRPr="00A72BC3">
        <w:rPr>
          <w:rFonts w:cs="Arial"/>
          <w:b/>
          <w:bCs/>
        </w:rPr>
        <w:t xml:space="preserve">MLWSSD operates under a contract with the City of Moose Lake for sewer </w:t>
      </w:r>
      <w:r w:rsidR="00C85884" w:rsidRPr="00A72BC3">
        <w:rPr>
          <w:rFonts w:cs="Arial"/>
          <w:b/>
          <w:bCs/>
        </w:rPr>
        <w:t xml:space="preserve">treatment </w:t>
      </w:r>
      <w:r w:rsidRPr="00A72BC3">
        <w:rPr>
          <w:rFonts w:cs="Arial"/>
          <w:b/>
          <w:bCs/>
        </w:rPr>
        <w:t>capacity</w:t>
      </w:r>
      <w:r w:rsidR="00EB04C6">
        <w:rPr>
          <w:rFonts w:cs="Arial"/>
          <w:b/>
          <w:bCs/>
        </w:rPr>
        <w:t>.  B</w:t>
      </w:r>
      <w:r w:rsidR="00E1007F" w:rsidRPr="00A72BC3">
        <w:rPr>
          <w:rFonts w:cs="Arial"/>
          <w:b/>
          <w:bCs/>
        </w:rPr>
        <w:t>efore a connection can be approve</w:t>
      </w:r>
      <w:r w:rsidR="00246D3C" w:rsidRPr="00A72BC3">
        <w:rPr>
          <w:rFonts w:cs="Arial"/>
          <w:b/>
          <w:bCs/>
        </w:rPr>
        <w:t>d</w:t>
      </w:r>
      <w:r w:rsidR="00E1007F" w:rsidRPr="00A72BC3">
        <w:rPr>
          <w:rFonts w:cs="Arial"/>
          <w:b/>
          <w:bCs/>
        </w:rPr>
        <w:t xml:space="preserve">, the </w:t>
      </w:r>
      <w:r w:rsidR="00522CC6" w:rsidRPr="00A72BC3">
        <w:rPr>
          <w:rFonts w:cs="Arial"/>
          <w:b/>
          <w:bCs/>
        </w:rPr>
        <w:t xml:space="preserve">property owner must </w:t>
      </w:r>
      <w:proofErr w:type="gramStart"/>
      <w:r w:rsidR="00522CC6" w:rsidRPr="00A72BC3">
        <w:rPr>
          <w:rFonts w:cs="Arial"/>
          <w:b/>
          <w:bCs/>
        </w:rPr>
        <w:t>submit an application</w:t>
      </w:r>
      <w:proofErr w:type="gramEnd"/>
      <w:r w:rsidR="00B47971" w:rsidRPr="00A72BC3">
        <w:rPr>
          <w:rFonts w:cs="Arial"/>
          <w:b/>
          <w:bCs/>
        </w:rPr>
        <w:t>.</w:t>
      </w:r>
      <w:r w:rsidR="00522CC6" w:rsidRPr="00A72BC3">
        <w:rPr>
          <w:rFonts w:cs="Arial"/>
          <w:b/>
          <w:bCs/>
        </w:rPr>
        <w:t xml:space="preserve"> </w:t>
      </w:r>
      <w:r w:rsidR="00B47971" w:rsidRPr="00A72BC3">
        <w:rPr>
          <w:rFonts w:cs="Arial"/>
          <w:b/>
          <w:bCs/>
        </w:rPr>
        <w:t xml:space="preserve">  The District’s Ordinance No. 1 requires that </w:t>
      </w:r>
      <w:proofErr w:type="gramStart"/>
      <w:r w:rsidR="00A5267C">
        <w:rPr>
          <w:rFonts w:cs="Arial"/>
          <w:b/>
          <w:bCs/>
        </w:rPr>
        <w:t xml:space="preserve">in order </w:t>
      </w:r>
      <w:r w:rsidR="00B47971" w:rsidRPr="00A72BC3">
        <w:rPr>
          <w:rFonts w:cs="Arial"/>
          <w:b/>
          <w:bCs/>
        </w:rPr>
        <w:t>for</w:t>
      </w:r>
      <w:proofErr w:type="gramEnd"/>
      <w:r w:rsidR="00B47971" w:rsidRPr="00A72BC3">
        <w:rPr>
          <w:rFonts w:cs="Arial"/>
          <w:b/>
          <w:bCs/>
        </w:rPr>
        <w:t xml:space="preserve"> the Board to approve the application for Service Connection, the Board must find (among other required findings) that sufficient capacity exists to accommodate the new Flow and Load resulting from the proposed Service Connection.  </w:t>
      </w:r>
      <w:r w:rsidR="006E65FD">
        <w:rPr>
          <w:rFonts w:cs="Arial"/>
          <w:b/>
          <w:bCs/>
        </w:rPr>
        <w:t xml:space="preserve"> </w:t>
      </w:r>
      <w:r w:rsidR="00F30EFC" w:rsidRPr="00A72BC3">
        <w:rPr>
          <w:rFonts w:cs="Arial"/>
          <w:b/>
          <w:bCs/>
        </w:rPr>
        <w:t>The District also needs to obtain approval from the City of Moose Lake.</w:t>
      </w:r>
    </w:p>
    <w:p w14:paraId="75DEDBF9" w14:textId="77777777" w:rsidR="00E1007F" w:rsidRDefault="00E1007F" w:rsidP="00C90F31">
      <w:pPr>
        <w:rPr>
          <w:rFonts w:cs="Arial"/>
          <w:b/>
        </w:rPr>
      </w:pPr>
    </w:p>
    <w:p w14:paraId="35DBA245" w14:textId="77777777" w:rsidR="003712C6" w:rsidRDefault="003712C6" w:rsidP="00C90F31">
      <w:pPr>
        <w:rPr>
          <w:rFonts w:cs="Arial"/>
          <w:b/>
        </w:rPr>
      </w:pPr>
    </w:p>
    <w:p w14:paraId="737F8569" w14:textId="14771824" w:rsidR="00ED774B" w:rsidRPr="00A72BC3" w:rsidRDefault="00ED774B" w:rsidP="00C90F31">
      <w:pPr>
        <w:rPr>
          <w:rFonts w:cs="Arial"/>
          <w:b/>
        </w:rPr>
      </w:pPr>
      <w:r>
        <w:rPr>
          <w:rFonts w:cs="Arial"/>
          <w:b/>
        </w:rPr>
        <w:t xml:space="preserve">Date of Application:   </w:t>
      </w:r>
    </w:p>
    <w:p w14:paraId="4C7E6A97" w14:textId="7A71ABF5" w:rsidR="00C90F31" w:rsidRPr="003B7687" w:rsidRDefault="004E7716" w:rsidP="00C90F31">
      <w:r>
        <w:rPr>
          <w:rFonts w:ascii="Arial Black" w:hAnsi="Arial Black"/>
        </w:rPr>
        <w:t xml:space="preserve"> </w:t>
      </w:r>
    </w:p>
    <w:p w14:paraId="29090206" w14:textId="2206A6FC" w:rsidR="00135C2B" w:rsidRDefault="00135C2B" w:rsidP="00135C2B">
      <w:pPr>
        <w:rPr>
          <w:rFonts w:cs="Arial"/>
          <w:b/>
        </w:rPr>
      </w:pPr>
      <w:r>
        <w:rPr>
          <w:rFonts w:cs="Arial"/>
          <w:b/>
        </w:rPr>
        <w:t xml:space="preserve">Homeowners </w:t>
      </w:r>
      <w:r w:rsidR="00A5267C">
        <w:rPr>
          <w:rFonts w:cs="Arial"/>
          <w:b/>
        </w:rPr>
        <w:t>N</w:t>
      </w:r>
      <w:r w:rsidRPr="001561A3">
        <w:rPr>
          <w:rFonts w:cs="Arial"/>
          <w:b/>
        </w:rPr>
        <w:t>ame</w:t>
      </w:r>
      <w:r>
        <w:rPr>
          <w:rFonts w:cs="Arial"/>
          <w:b/>
        </w:rPr>
        <w:t>: _________________________________________________________</w:t>
      </w:r>
    </w:p>
    <w:p w14:paraId="599F6F27" w14:textId="77777777" w:rsidR="00135C2B" w:rsidRDefault="00135C2B" w:rsidP="00135C2B">
      <w:pPr>
        <w:rPr>
          <w:rFonts w:cs="Arial"/>
          <w:b/>
        </w:rPr>
      </w:pPr>
    </w:p>
    <w:p w14:paraId="5478163D" w14:textId="77777777" w:rsidR="00135C2B" w:rsidRDefault="00135C2B" w:rsidP="00135C2B">
      <w:pPr>
        <w:rPr>
          <w:rFonts w:cs="Arial"/>
          <w:b/>
        </w:rPr>
      </w:pPr>
      <w:r>
        <w:rPr>
          <w:rFonts w:cs="Arial"/>
          <w:b/>
        </w:rPr>
        <w:t>Address: _______________________________________________________</w:t>
      </w:r>
    </w:p>
    <w:p w14:paraId="1DFA11A8" w14:textId="77777777" w:rsidR="00135C2B" w:rsidRDefault="00135C2B" w:rsidP="00135C2B">
      <w:pPr>
        <w:rPr>
          <w:rFonts w:cs="Arial"/>
          <w:b/>
        </w:rPr>
      </w:pPr>
    </w:p>
    <w:p w14:paraId="1D84184D" w14:textId="77777777" w:rsidR="00135C2B" w:rsidRDefault="00135C2B" w:rsidP="00135C2B">
      <w:pPr>
        <w:rPr>
          <w:rFonts w:cs="Arial"/>
          <w:b/>
        </w:rPr>
      </w:pPr>
      <w:r>
        <w:rPr>
          <w:rFonts w:cs="Arial"/>
          <w:b/>
        </w:rPr>
        <w:t>(Telephone) _________________________________</w:t>
      </w:r>
    </w:p>
    <w:p w14:paraId="6FA4F346" w14:textId="77777777" w:rsidR="00135C2B" w:rsidRDefault="00135C2B" w:rsidP="00135C2B">
      <w:pPr>
        <w:rPr>
          <w:rFonts w:cs="Arial"/>
          <w:b/>
        </w:rPr>
      </w:pPr>
    </w:p>
    <w:p w14:paraId="2615B234" w14:textId="77777777" w:rsidR="00135C2B" w:rsidRDefault="00135C2B" w:rsidP="00135C2B">
      <w:pPr>
        <w:rPr>
          <w:rFonts w:cs="Arial"/>
          <w:b/>
        </w:rPr>
      </w:pPr>
    </w:p>
    <w:p w14:paraId="29622C6A" w14:textId="77777777" w:rsidR="00135C2B" w:rsidRDefault="00135C2B" w:rsidP="00135C2B">
      <w:pPr>
        <w:rPr>
          <w:rFonts w:cs="Arial"/>
          <w:b/>
        </w:rPr>
      </w:pPr>
      <w:r>
        <w:rPr>
          <w:rFonts w:cs="Arial"/>
          <w:b/>
        </w:rPr>
        <w:t xml:space="preserve">PROPERTY WHERE SERVICE TO BE LOCATED:    </w:t>
      </w:r>
    </w:p>
    <w:p w14:paraId="364EA8D6" w14:textId="77777777" w:rsidR="00135C2B" w:rsidRDefault="00135C2B" w:rsidP="00135C2B">
      <w:pPr>
        <w:rPr>
          <w:rFonts w:cs="Arial"/>
          <w:b/>
        </w:rPr>
      </w:pPr>
    </w:p>
    <w:p w14:paraId="02AFFAC7" w14:textId="7038DB49" w:rsidR="00135C2B" w:rsidRPr="00C0236F" w:rsidRDefault="00135C2B" w:rsidP="00135C2B">
      <w:pPr>
        <w:rPr>
          <w:rFonts w:cs="Arial"/>
          <w:bCs/>
        </w:rPr>
      </w:pPr>
      <w:r>
        <w:rPr>
          <w:rFonts w:cs="Arial"/>
          <w:b/>
        </w:rPr>
        <w:t xml:space="preserve">Parcel Number     </w:t>
      </w:r>
      <w:r w:rsidRPr="00C0236F">
        <w:rPr>
          <w:rFonts w:cs="Arial"/>
          <w:bCs/>
        </w:rPr>
        <w:t>________________________________________________</w:t>
      </w:r>
    </w:p>
    <w:p w14:paraId="34346063" w14:textId="77777777" w:rsidR="00135C2B" w:rsidRPr="00C0236F" w:rsidRDefault="00135C2B" w:rsidP="00135C2B">
      <w:pPr>
        <w:rPr>
          <w:rFonts w:cs="Arial"/>
          <w:bCs/>
        </w:rPr>
      </w:pPr>
    </w:p>
    <w:p w14:paraId="5862835E" w14:textId="77777777" w:rsidR="00135C2B" w:rsidRDefault="00135C2B" w:rsidP="00135C2B">
      <w:pPr>
        <w:rPr>
          <w:rFonts w:cs="Arial"/>
          <w:b/>
        </w:rPr>
      </w:pPr>
    </w:p>
    <w:p w14:paraId="56568FFA" w14:textId="7972AE1F" w:rsidR="00135C2B" w:rsidRDefault="00135C2B" w:rsidP="00135C2B">
      <w:pPr>
        <w:rPr>
          <w:rFonts w:cs="Arial"/>
          <w:b/>
        </w:rPr>
      </w:pPr>
      <w:r>
        <w:rPr>
          <w:rFonts w:cs="Arial"/>
          <w:b/>
        </w:rPr>
        <w:t>Address of property: ________________________________</w:t>
      </w:r>
      <w:r w:rsidR="00C0236F">
        <w:rPr>
          <w:rFonts w:cs="Arial"/>
          <w:b/>
        </w:rPr>
        <w:t>__________________________</w:t>
      </w:r>
    </w:p>
    <w:p w14:paraId="51DE5A10" w14:textId="77777777" w:rsidR="00135C2B" w:rsidRDefault="00135C2B" w:rsidP="00135C2B">
      <w:pPr>
        <w:rPr>
          <w:rFonts w:cs="Arial"/>
          <w:b/>
        </w:rPr>
      </w:pPr>
    </w:p>
    <w:p w14:paraId="0DCB04CA" w14:textId="77777777" w:rsidR="00C90F31" w:rsidRDefault="00C90F31" w:rsidP="00C90F31"/>
    <w:p w14:paraId="0AE03D86" w14:textId="3F02B6BC" w:rsidR="00C90F31" w:rsidRDefault="00857837" w:rsidP="00C90F31">
      <w:r>
        <w:t>Property type</w:t>
      </w:r>
      <w:r w:rsidR="008F19B8">
        <w:t xml:space="preserve"> (Select all that Apply)</w:t>
      </w:r>
      <w:r>
        <w:t>:</w:t>
      </w:r>
    </w:p>
    <w:p w14:paraId="6E498F34" w14:textId="77777777" w:rsidR="00857837" w:rsidRDefault="00857837" w:rsidP="00C90F31"/>
    <w:p w14:paraId="67283E1C" w14:textId="5AA5D88B" w:rsidR="00DA37DD" w:rsidRDefault="00CF0BB3" w:rsidP="00C90F31">
      <w:r>
        <w:t>______</w:t>
      </w:r>
      <w:r w:rsidR="00DA37DD">
        <w:t>______</w:t>
      </w:r>
      <w:r w:rsidR="00DA37DD">
        <w:tab/>
        <w:t>Residential</w:t>
      </w:r>
      <w:r w:rsidR="002A1C81">
        <w:t xml:space="preserve"> Single Family</w:t>
      </w:r>
    </w:p>
    <w:p w14:paraId="1EB6B428" w14:textId="77777777" w:rsidR="00DA37DD" w:rsidRDefault="00DA37DD" w:rsidP="00C90F31"/>
    <w:p w14:paraId="04268621" w14:textId="2758B077" w:rsidR="00DA37DD" w:rsidRDefault="00DA37DD" w:rsidP="00C90F31">
      <w:r>
        <w:t>______</w:t>
      </w:r>
      <w:r w:rsidR="008F3995">
        <w:t>______</w:t>
      </w:r>
      <w:r>
        <w:tab/>
        <w:t>Business/</w:t>
      </w:r>
      <w:proofErr w:type="gramStart"/>
      <w:r>
        <w:t>Commercial</w:t>
      </w:r>
      <w:r w:rsidR="00862CB8">
        <w:t xml:space="preserve">  If</w:t>
      </w:r>
      <w:proofErr w:type="gramEnd"/>
      <w:r w:rsidR="00862CB8">
        <w:t xml:space="preserve"> business please explain what type of business:</w:t>
      </w:r>
    </w:p>
    <w:p w14:paraId="27C47303" w14:textId="77777777" w:rsidR="00F46347" w:rsidRDefault="00F46347" w:rsidP="00C90F31"/>
    <w:p w14:paraId="72000569" w14:textId="54D7E42E" w:rsidR="00DA37DD" w:rsidRDefault="002A1C81" w:rsidP="00C90F31">
      <w:r>
        <w:t xml:space="preserve">____________ Residential Multi Family and if </w:t>
      </w:r>
      <w:proofErr w:type="gramStart"/>
      <w:r>
        <w:t>so</w:t>
      </w:r>
      <w:proofErr w:type="gramEnd"/>
      <w:r>
        <w:t xml:space="preserve"> how many</w:t>
      </w:r>
      <w:r w:rsidR="00703363">
        <w:t xml:space="preserve"> families</w:t>
      </w:r>
    </w:p>
    <w:p w14:paraId="6CA7AD94" w14:textId="77777777" w:rsidR="002A1C81" w:rsidRDefault="002A1C81" w:rsidP="00C90F31"/>
    <w:p w14:paraId="50C5580C" w14:textId="2E85620F" w:rsidR="00DA37DD" w:rsidRDefault="00C40E43" w:rsidP="00C90F31">
      <w:r>
        <w:t>_</w:t>
      </w:r>
      <w:r w:rsidR="008F3995">
        <w:t>___________</w:t>
      </w:r>
      <w:r>
        <w:t>Vacation</w:t>
      </w:r>
      <w:r w:rsidR="00DA37DD">
        <w:t xml:space="preserve"> Home </w:t>
      </w:r>
      <w:proofErr w:type="gramStart"/>
      <w:r w:rsidR="00DA37DD">
        <w:t>Rental</w:t>
      </w:r>
      <w:r>
        <w:t xml:space="preserve">  (</w:t>
      </w:r>
      <w:proofErr w:type="gramEnd"/>
      <w:r>
        <w:t>estimated capacity)</w:t>
      </w:r>
      <w:r w:rsidR="00F46347">
        <w:t xml:space="preserve"> ____________</w:t>
      </w:r>
    </w:p>
    <w:p w14:paraId="0A2072E7" w14:textId="77777777" w:rsidR="00862CB8" w:rsidRDefault="00862CB8" w:rsidP="00C90F31"/>
    <w:p w14:paraId="78C1CEAB" w14:textId="77777777" w:rsidR="00862CB8" w:rsidRDefault="00862CB8" w:rsidP="00C90F31"/>
    <w:p w14:paraId="79C63898" w14:textId="77777777" w:rsidR="00862CB8" w:rsidRDefault="00862CB8" w:rsidP="00C90F31"/>
    <w:p w14:paraId="6E7C442A" w14:textId="77777777" w:rsidR="00C40E43" w:rsidRDefault="00C40E43" w:rsidP="00C90F31"/>
    <w:p w14:paraId="5E05A7CE" w14:textId="3E0DBA92" w:rsidR="00DA37DD" w:rsidRDefault="00BA3D37" w:rsidP="00C90F31">
      <w:r>
        <w:t>______________________________________________Signature of Applicant</w:t>
      </w:r>
    </w:p>
    <w:p w14:paraId="177A0188" w14:textId="77777777" w:rsidR="000C42C0" w:rsidRDefault="000C42C0" w:rsidP="00C90F31"/>
    <w:p w14:paraId="1D6B039C" w14:textId="77777777" w:rsidR="00857837" w:rsidRDefault="00857837" w:rsidP="00C90F31"/>
    <w:p w14:paraId="11D6B1F4" w14:textId="77777777" w:rsidR="007D7D31" w:rsidRPr="003A13A5" w:rsidRDefault="007D7D31" w:rsidP="005756AC">
      <w:pPr>
        <w:pStyle w:val="ListParagraph"/>
        <w:spacing w:after="0" w:line="240" w:lineRule="auto"/>
        <w:ind w:left="0"/>
        <w:rPr>
          <w:rFonts w:ascii="Times New Roman" w:hAnsi="Times New Roman" w:cs="Times New Roman"/>
          <w:sz w:val="24"/>
          <w:szCs w:val="24"/>
        </w:rPr>
      </w:pPr>
    </w:p>
    <w:p w14:paraId="0859FA15" w14:textId="77777777" w:rsidR="009C08F1" w:rsidRDefault="0039234C" w:rsidP="009C08F1">
      <w:pPr>
        <w:ind w:left="-360"/>
        <w:jc w:val="both"/>
        <w:rPr>
          <w:rFonts w:cs="Arial"/>
        </w:rPr>
      </w:pPr>
      <w:r w:rsidRPr="00927843">
        <w:rPr>
          <w:rFonts w:cs="Arial"/>
        </w:rPr>
        <w:lastRenderedPageBreak/>
        <w:t>The District is presently under a contract with the City allowing for 67,000 gallons of Average Daily Flow.  The District has utili</w:t>
      </w:r>
      <w:r w:rsidR="003452AD" w:rsidRPr="00927843">
        <w:rPr>
          <w:rFonts w:cs="Arial"/>
        </w:rPr>
        <w:t xml:space="preserve">zed </w:t>
      </w:r>
      <w:r w:rsidR="00CC2EF1" w:rsidRPr="00927843">
        <w:rPr>
          <w:rFonts w:cs="Arial"/>
        </w:rPr>
        <w:t>all</w:t>
      </w:r>
      <w:r w:rsidR="003452AD" w:rsidRPr="00927843">
        <w:rPr>
          <w:rFonts w:cs="Arial"/>
        </w:rPr>
        <w:t xml:space="preserve"> the Treatment Volume allocated by the City to the District pursuant to the Contract.  The City’s wastewater collection treatment system is at or near maximum treatment capacity and the District has requested additional treatment volume and is in the process of negotiating a contract with the City.</w:t>
      </w:r>
      <w:r w:rsidR="00CB2BD4" w:rsidRPr="00927843">
        <w:rPr>
          <w:rFonts w:cs="Arial"/>
        </w:rPr>
        <w:t xml:space="preserve">  </w:t>
      </w:r>
      <w:r w:rsidR="00171AD6">
        <w:rPr>
          <w:rFonts w:cs="Arial"/>
        </w:rPr>
        <w:t xml:space="preserve">   </w:t>
      </w:r>
    </w:p>
    <w:p w14:paraId="4D42B0D7" w14:textId="77777777" w:rsidR="009C08F1" w:rsidRDefault="009C08F1" w:rsidP="009C08F1">
      <w:pPr>
        <w:ind w:left="-360"/>
        <w:jc w:val="both"/>
        <w:rPr>
          <w:rFonts w:cs="Arial"/>
        </w:rPr>
      </w:pPr>
    </w:p>
    <w:p w14:paraId="09AE0E54" w14:textId="77777777" w:rsidR="00D605EF" w:rsidRDefault="007D7D31" w:rsidP="009C08F1">
      <w:pPr>
        <w:ind w:left="-360"/>
        <w:jc w:val="both"/>
        <w:rPr>
          <w:rFonts w:cs="Arial"/>
        </w:rPr>
      </w:pPr>
      <w:r w:rsidRPr="00927843">
        <w:rPr>
          <w:rFonts w:cs="Arial"/>
        </w:rPr>
        <w:t>District Ordinance No. 1 allows the Board to permit the installation of Onsite Wastewater Disposal Systems (the “Onsite Systems”) so long as such Onsite Systems comply with the applicable requirements of the County (in which the applicant property is located), the MPCA and all other regulatory agencies.  District Ordinance No. 1 additionally allows the Board to operate and maintain such Onsite Systems.</w:t>
      </w:r>
      <w:r w:rsidR="009C08F1">
        <w:rPr>
          <w:rFonts w:cs="Arial"/>
        </w:rPr>
        <w:t xml:space="preserve"> </w:t>
      </w:r>
    </w:p>
    <w:p w14:paraId="41AA3443" w14:textId="77777777" w:rsidR="00D605EF" w:rsidRDefault="00D605EF" w:rsidP="009C08F1">
      <w:pPr>
        <w:ind w:left="-360"/>
        <w:jc w:val="both"/>
        <w:rPr>
          <w:rFonts w:cs="Arial"/>
        </w:rPr>
      </w:pPr>
    </w:p>
    <w:p w14:paraId="5C06D596" w14:textId="77777777" w:rsidR="00D605EF" w:rsidRDefault="00D605EF" w:rsidP="009C08F1">
      <w:pPr>
        <w:ind w:left="-360"/>
        <w:jc w:val="both"/>
        <w:rPr>
          <w:rFonts w:cs="Arial"/>
        </w:rPr>
      </w:pPr>
      <w:r>
        <w:rPr>
          <w:rFonts w:cs="Arial"/>
        </w:rPr>
        <w:t>As</w:t>
      </w:r>
      <w:r w:rsidR="007D7D31" w:rsidRPr="00927843">
        <w:rPr>
          <w:rFonts w:cs="Arial"/>
        </w:rPr>
        <w:t xml:space="preserve"> a result of the lack of Additional Treatment Volume presently available for the District, the Board may allow the temporary installation of Onsite Systems until such time as Additional Treatment Volume has been allocated to the Board from the City, or the Board otherwise has treatment capacity available.  </w:t>
      </w:r>
    </w:p>
    <w:p w14:paraId="70F36249" w14:textId="77777777" w:rsidR="00D605EF" w:rsidRDefault="00D605EF" w:rsidP="009C08F1">
      <w:pPr>
        <w:ind w:left="-360"/>
        <w:jc w:val="both"/>
        <w:rPr>
          <w:rFonts w:cs="Arial"/>
        </w:rPr>
      </w:pPr>
    </w:p>
    <w:p w14:paraId="796BD54D" w14:textId="77777777" w:rsidR="00D605EF" w:rsidRDefault="007D7D31" w:rsidP="009C08F1">
      <w:pPr>
        <w:ind w:left="-360"/>
        <w:jc w:val="both"/>
        <w:rPr>
          <w:rFonts w:cs="Arial"/>
        </w:rPr>
      </w:pPr>
      <w:r w:rsidRPr="00927843">
        <w:rPr>
          <w:rFonts w:cs="Arial"/>
        </w:rPr>
        <w:t xml:space="preserve">Upon receipt of an application for a new Service Connection, the Board will determine if the Public Sewer is unavailable, including </w:t>
      </w:r>
      <w:proofErr w:type="gramStart"/>
      <w:r w:rsidRPr="00927843">
        <w:rPr>
          <w:rFonts w:cs="Arial"/>
        </w:rPr>
        <w:t>as a result of</w:t>
      </w:r>
      <w:proofErr w:type="gramEnd"/>
      <w:r w:rsidRPr="00927843">
        <w:rPr>
          <w:rFonts w:cs="Arial"/>
        </w:rPr>
        <w:t xml:space="preserve"> the lack of sufficient Treatment Volume.  </w:t>
      </w:r>
    </w:p>
    <w:p w14:paraId="729623FD" w14:textId="77777777" w:rsidR="00D605EF" w:rsidRDefault="00D605EF" w:rsidP="009C08F1">
      <w:pPr>
        <w:ind w:left="-360"/>
        <w:jc w:val="both"/>
        <w:rPr>
          <w:rFonts w:cs="Arial"/>
        </w:rPr>
      </w:pPr>
    </w:p>
    <w:p w14:paraId="6CE7F993" w14:textId="19E6EB83" w:rsidR="000A7E55" w:rsidRDefault="007D7D31" w:rsidP="009C08F1">
      <w:pPr>
        <w:ind w:left="-360"/>
        <w:jc w:val="both"/>
        <w:rPr>
          <w:rFonts w:cs="Arial"/>
        </w:rPr>
      </w:pPr>
      <w:r w:rsidRPr="00927843">
        <w:rPr>
          <w:rFonts w:cs="Arial"/>
        </w:rPr>
        <w:t xml:space="preserve">If the Board finds that the Public Sewer is unavailable to a property for which an application for Service Connection has been received, the Building Drain for a new Service Connection must be connected to an Onsite System in accordance with Article V of District Ordinance No. 1 until such time as the Board notifies the property owner that the Public Sewer has become available to the property. </w:t>
      </w:r>
      <w:r w:rsidR="008F19B8">
        <w:rPr>
          <w:rFonts w:cs="Arial"/>
        </w:rPr>
        <w:t>If connection to an Onsite System is required due to the unavailability of the Public Sewer, the Applicant must, at the Applicant’s sole expense, seek and obtain approval from the County in which the Applicant’s property is located that the Onsite System complies with applicable State and County regulations, and provide written documentation of the County’s approval to the District.</w:t>
      </w:r>
    </w:p>
    <w:p w14:paraId="75FC5EC3" w14:textId="77777777" w:rsidR="00D605EF" w:rsidRDefault="00D605EF" w:rsidP="009C08F1">
      <w:pPr>
        <w:ind w:left="-360"/>
        <w:jc w:val="both"/>
        <w:rPr>
          <w:rFonts w:cs="Arial"/>
        </w:rPr>
      </w:pPr>
    </w:p>
    <w:p w14:paraId="11E515E6" w14:textId="3DFCA7BF" w:rsidR="00A133F3" w:rsidRDefault="00EB084E" w:rsidP="009C08F1">
      <w:pPr>
        <w:ind w:left="-360"/>
        <w:jc w:val="both"/>
        <w:rPr>
          <w:rFonts w:cs="Arial"/>
        </w:rPr>
      </w:pPr>
      <w:r>
        <w:rPr>
          <w:rFonts w:cs="Arial"/>
        </w:rPr>
        <w:t xml:space="preserve">This certificate is valid </w:t>
      </w:r>
      <w:r w:rsidRPr="00EB084E">
        <w:rPr>
          <w:rFonts w:cs="Arial"/>
          <w:b/>
          <w:bCs/>
          <w:u w:val="single"/>
        </w:rPr>
        <w:t>only</w:t>
      </w:r>
      <w:r>
        <w:rPr>
          <w:rFonts w:cs="Arial"/>
          <w:b/>
          <w:bCs/>
          <w:u w:val="single"/>
        </w:rPr>
        <w:t xml:space="preserve"> </w:t>
      </w:r>
      <w:r w:rsidR="00275A09">
        <w:rPr>
          <w:rFonts w:cs="Arial"/>
          <w:b/>
          <w:bCs/>
          <w:u w:val="single"/>
        </w:rPr>
        <w:t>for one year from the date of issuance</w:t>
      </w:r>
      <w:r w:rsidR="00DA1398">
        <w:rPr>
          <w:rFonts w:cs="Arial"/>
          <w:b/>
          <w:bCs/>
          <w:u w:val="single"/>
        </w:rPr>
        <w:t xml:space="preserve">.  </w:t>
      </w:r>
      <w:r w:rsidR="000B70B1">
        <w:rPr>
          <w:rFonts w:cs="Arial"/>
        </w:rPr>
        <w:t xml:space="preserve">Re-issuance or extension of this certificate may or may not be granted depending on the availability of system capacity and other changing conditions affecting the </w:t>
      </w:r>
      <w:r w:rsidR="00062B6C">
        <w:rPr>
          <w:rFonts w:cs="Arial"/>
        </w:rPr>
        <w:t>sewer</w:t>
      </w:r>
      <w:r w:rsidR="000B70B1">
        <w:rPr>
          <w:rFonts w:cs="Arial"/>
        </w:rPr>
        <w:t xml:space="preserve"> system(s)</w:t>
      </w:r>
      <w:r w:rsidR="00560A5B">
        <w:rPr>
          <w:rFonts w:cs="Arial"/>
        </w:rPr>
        <w:t xml:space="preserve">.  A new certificate, if granted may be issued with new or additional requirements of service.  </w:t>
      </w:r>
      <w:r w:rsidR="00A133F3">
        <w:rPr>
          <w:rFonts w:cs="Arial"/>
        </w:rPr>
        <w:t>Connection charges and other applicable</w:t>
      </w:r>
      <w:r w:rsidR="00C84850">
        <w:rPr>
          <w:rFonts w:cs="Arial"/>
        </w:rPr>
        <w:t xml:space="preserve"> fees must be paid prior to project acceptance and service.</w:t>
      </w:r>
      <w:r w:rsidR="00A556DC">
        <w:rPr>
          <w:rFonts w:cs="Arial"/>
        </w:rPr>
        <w:t xml:space="preserve">  These charges are, as set forth, in the District policy in effect at the time of connection.  The rates in effect at the time of connection for service will apply.  </w:t>
      </w:r>
    </w:p>
    <w:p w14:paraId="60DDF370" w14:textId="77777777" w:rsidR="008F19B8" w:rsidRDefault="008F19B8" w:rsidP="009C08F1">
      <w:pPr>
        <w:ind w:left="-360"/>
        <w:jc w:val="both"/>
        <w:rPr>
          <w:rFonts w:cs="Arial"/>
        </w:rPr>
      </w:pPr>
    </w:p>
    <w:p w14:paraId="2E1CACE5" w14:textId="77777777" w:rsidR="00D605EF" w:rsidRPr="00927843" w:rsidRDefault="00D605EF" w:rsidP="009C08F1">
      <w:pPr>
        <w:ind w:left="-360"/>
        <w:jc w:val="both"/>
        <w:rPr>
          <w:rFonts w:cs="Arial"/>
        </w:rPr>
      </w:pPr>
    </w:p>
    <w:p w14:paraId="33984DD1" w14:textId="61A53CBF" w:rsidR="006E4D9E" w:rsidRPr="00CB2BD4" w:rsidRDefault="00CA58C2" w:rsidP="00807DDE">
      <w:pPr>
        <w:rPr>
          <w:rFonts w:cs="Arial"/>
        </w:rPr>
      </w:pPr>
      <w:r w:rsidRPr="00CB2BD4">
        <w:rPr>
          <w:rFonts w:cs="Arial"/>
        </w:rPr>
        <w:t xml:space="preserve">It has been determined by the Board </w:t>
      </w:r>
      <w:r w:rsidR="008F46FA" w:rsidRPr="00CB2BD4">
        <w:rPr>
          <w:rFonts w:cs="Arial"/>
        </w:rPr>
        <w:t xml:space="preserve">that </w:t>
      </w:r>
      <w:r w:rsidR="006E4D9E" w:rsidRPr="00CB2BD4">
        <w:rPr>
          <w:rFonts w:cs="Arial"/>
        </w:rPr>
        <w:t>sewer service is:</w:t>
      </w:r>
    </w:p>
    <w:p w14:paraId="70445684" w14:textId="77777777" w:rsidR="006E4D9E" w:rsidRPr="00CB2BD4" w:rsidRDefault="006E4D9E" w:rsidP="00807DDE">
      <w:pPr>
        <w:rPr>
          <w:rFonts w:cs="Arial"/>
        </w:rPr>
      </w:pPr>
    </w:p>
    <w:p w14:paraId="06C4EDAB" w14:textId="45F1C944" w:rsidR="000A7E55" w:rsidRPr="00CB2BD4" w:rsidRDefault="006B441E" w:rsidP="00807DDE">
      <w:pPr>
        <w:rPr>
          <w:rFonts w:cs="Arial"/>
        </w:rPr>
      </w:pPr>
      <w:r w:rsidRPr="00CB2BD4">
        <w:rPr>
          <w:rFonts w:cs="Arial"/>
        </w:rPr>
        <w:t xml:space="preserve">_____  </w:t>
      </w:r>
      <w:r w:rsidR="006E4D9E" w:rsidRPr="00CB2BD4">
        <w:rPr>
          <w:rFonts w:cs="Arial"/>
        </w:rPr>
        <w:t xml:space="preserve"> </w:t>
      </w:r>
      <w:r w:rsidR="00160BA5" w:rsidRPr="00CB2BD4">
        <w:rPr>
          <w:rFonts w:cs="Arial"/>
        </w:rPr>
        <w:t>I</w:t>
      </w:r>
      <w:r w:rsidR="006E4D9E" w:rsidRPr="00CB2BD4">
        <w:rPr>
          <w:rFonts w:cs="Arial"/>
        </w:rPr>
        <w:t>s Available</w:t>
      </w:r>
      <w:r w:rsidR="005A23D6" w:rsidRPr="00CB2BD4">
        <w:rPr>
          <w:rFonts w:cs="Arial"/>
        </w:rPr>
        <w:t xml:space="preserve"> and there is sufficient treatment volume</w:t>
      </w:r>
      <w:r w:rsidR="00160BA5" w:rsidRPr="00CB2BD4">
        <w:rPr>
          <w:rFonts w:cs="Arial"/>
        </w:rPr>
        <w:t>.</w:t>
      </w:r>
      <w:r w:rsidR="00BC5BDA" w:rsidRPr="00CB2BD4">
        <w:rPr>
          <w:rFonts w:cs="Arial"/>
        </w:rPr>
        <w:t xml:space="preserve">   </w:t>
      </w:r>
    </w:p>
    <w:p w14:paraId="2BDEACF4" w14:textId="77777777" w:rsidR="007D3A37" w:rsidRPr="00CB2BD4" w:rsidRDefault="007D3A37" w:rsidP="00807DDE">
      <w:pPr>
        <w:rPr>
          <w:rFonts w:cs="Arial"/>
        </w:rPr>
      </w:pPr>
    </w:p>
    <w:p w14:paraId="7A35CA28" w14:textId="04340118" w:rsidR="007D3A37" w:rsidRPr="00CB2BD4" w:rsidRDefault="009F7FD3" w:rsidP="00807DDE">
      <w:pPr>
        <w:rPr>
          <w:rFonts w:cs="Arial"/>
        </w:rPr>
      </w:pPr>
      <w:r w:rsidRPr="00CB2BD4">
        <w:rPr>
          <w:rFonts w:cs="Arial"/>
        </w:rPr>
        <w:t>______</w:t>
      </w:r>
      <w:r w:rsidR="0087575A" w:rsidRPr="00CB2BD4">
        <w:rPr>
          <w:rFonts w:cs="Arial"/>
        </w:rPr>
        <w:t xml:space="preserve"> </w:t>
      </w:r>
      <w:r w:rsidR="00160BA5" w:rsidRPr="00CB2BD4">
        <w:rPr>
          <w:rFonts w:cs="Arial"/>
        </w:rPr>
        <w:t>I</w:t>
      </w:r>
      <w:r w:rsidR="007D3A37" w:rsidRPr="00CB2BD4">
        <w:rPr>
          <w:rFonts w:cs="Arial"/>
        </w:rPr>
        <w:t xml:space="preserve">s Unavailable </w:t>
      </w:r>
      <w:proofErr w:type="gramStart"/>
      <w:r w:rsidRPr="00CB2BD4">
        <w:rPr>
          <w:rFonts w:cs="Arial"/>
        </w:rPr>
        <w:t>at this time</w:t>
      </w:r>
      <w:proofErr w:type="gramEnd"/>
      <w:r w:rsidRPr="00CB2BD4">
        <w:rPr>
          <w:rFonts w:cs="Arial"/>
        </w:rPr>
        <w:t>.</w:t>
      </w:r>
    </w:p>
    <w:p w14:paraId="3819B7E1" w14:textId="77777777" w:rsidR="009F7FD3" w:rsidRPr="00CB2BD4" w:rsidRDefault="009F7FD3" w:rsidP="00807DDE">
      <w:pPr>
        <w:rPr>
          <w:rFonts w:cs="Arial"/>
        </w:rPr>
      </w:pPr>
    </w:p>
    <w:p w14:paraId="55A32C83" w14:textId="1C6BA5FD" w:rsidR="00CF3962" w:rsidRPr="00CB2BD4" w:rsidRDefault="001520B1" w:rsidP="00711868">
      <w:pPr>
        <w:rPr>
          <w:rFonts w:cs="Arial"/>
        </w:rPr>
      </w:pPr>
      <w:r w:rsidRPr="00CB2BD4">
        <w:rPr>
          <w:rFonts w:cs="Arial"/>
        </w:rPr>
        <w:t>Board</w:t>
      </w:r>
      <w:r w:rsidR="00FE2722" w:rsidRPr="00CB2BD4">
        <w:rPr>
          <w:rFonts w:cs="Arial"/>
        </w:rPr>
        <w:t xml:space="preserve"> </w:t>
      </w:r>
      <w:r w:rsidR="006B441E" w:rsidRPr="00CB2BD4">
        <w:rPr>
          <w:rFonts w:cs="Arial"/>
        </w:rPr>
        <w:t>Findings:  _</w:t>
      </w:r>
      <w:r w:rsidR="00711868">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06A563" w14:textId="0988C7BA" w:rsidR="00CB6646" w:rsidRDefault="00464D6F" w:rsidP="00807DDE">
      <w:pPr>
        <w:rPr>
          <w:rFonts w:cs="Arial"/>
        </w:rPr>
      </w:pPr>
      <w:r w:rsidRPr="00CB2BD4">
        <w:rPr>
          <w:rFonts w:cs="Arial"/>
        </w:rPr>
        <w:t>Based on Board action taken at the meeting held on _</w:t>
      </w:r>
      <w:r w:rsidR="005B5288">
        <w:rPr>
          <w:rFonts w:cs="Arial"/>
        </w:rPr>
        <w:t>____________________</w:t>
      </w:r>
      <w:r w:rsidRPr="00CB2BD4">
        <w:rPr>
          <w:rFonts w:cs="Arial"/>
        </w:rPr>
        <w:t>____</w:t>
      </w:r>
    </w:p>
    <w:p w14:paraId="7F37BC0F" w14:textId="77777777" w:rsidR="005B5288" w:rsidRDefault="005B5288" w:rsidP="00807DDE">
      <w:pPr>
        <w:rPr>
          <w:rFonts w:cs="Arial"/>
        </w:rPr>
      </w:pPr>
    </w:p>
    <w:p w14:paraId="18C66615" w14:textId="77777777" w:rsidR="00303BA2" w:rsidRPr="00CB2BD4" w:rsidRDefault="00303BA2" w:rsidP="005B5288">
      <w:pPr>
        <w:ind w:left="0"/>
        <w:rPr>
          <w:rFonts w:cs="Arial"/>
        </w:rPr>
      </w:pPr>
    </w:p>
    <w:p w14:paraId="0518D941" w14:textId="38B357D7" w:rsidR="00303BA2" w:rsidRPr="00CB2BD4" w:rsidRDefault="00CF3962" w:rsidP="005B5288">
      <w:pPr>
        <w:rPr>
          <w:rFonts w:cs="Arial"/>
        </w:rPr>
      </w:pPr>
      <w:r w:rsidRPr="00CB2BD4">
        <w:rPr>
          <w:rFonts w:cs="Arial"/>
        </w:rPr>
        <w:t>_____________________________</w:t>
      </w:r>
      <w:r w:rsidRPr="00CB2BD4">
        <w:rPr>
          <w:rFonts w:cs="Arial"/>
        </w:rPr>
        <w:tab/>
      </w:r>
      <w:r w:rsidRPr="00CB2BD4">
        <w:rPr>
          <w:rFonts w:cs="Arial"/>
        </w:rPr>
        <w:tab/>
        <w:t>_______________________</w:t>
      </w:r>
    </w:p>
    <w:p w14:paraId="6B0B268A" w14:textId="7FE6BAB5" w:rsidR="00CF3962" w:rsidRDefault="00CF3962" w:rsidP="00807DDE">
      <w:pPr>
        <w:rPr>
          <w:rFonts w:cs="Arial"/>
        </w:rPr>
      </w:pPr>
      <w:r w:rsidRPr="00CB2BD4">
        <w:rPr>
          <w:rFonts w:cs="Arial"/>
        </w:rPr>
        <w:t>Executive Director, MLWSSD</w:t>
      </w:r>
      <w:r w:rsidRPr="00CB2BD4">
        <w:rPr>
          <w:rFonts w:cs="Arial"/>
        </w:rPr>
        <w:tab/>
      </w:r>
      <w:r w:rsidRPr="00CB2BD4">
        <w:rPr>
          <w:rFonts w:cs="Arial"/>
        </w:rPr>
        <w:tab/>
      </w:r>
      <w:r w:rsidRPr="00CB2BD4">
        <w:rPr>
          <w:rFonts w:cs="Arial"/>
        </w:rPr>
        <w:tab/>
        <w:t>Date</w:t>
      </w:r>
    </w:p>
    <w:p w14:paraId="607B7FD1" w14:textId="77777777" w:rsidR="006B233A" w:rsidRDefault="006B233A" w:rsidP="00334763">
      <w:pPr>
        <w:ind w:left="2155" w:hanging="1320"/>
        <w:rPr>
          <w:rFonts w:cs="Arial"/>
        </w:rPr>
      </w:pPr>
      <w:bookmarkStart w:id="0" w:name="_Hlk170206513"/>
    </w:p>
    <w:bookmarkEnd w:id="0"/>
    <w:p w14:paraId="3B8D361F" w14:textId="77777777" w:rsidR="006B233A" w:rsidRDefault="006B233A" w:rsidP="00334763">
      <w:pPr>
        <w:ind w:left="2155" w:hanging="1320"/>
        <w:rPr>
          <w:rFonts w:cs="Arial"/>
        </w:rPr>
      </w:pPr>
    </w:p>
    <w:p w14:paraId="5317E1BE" w14:textId="77777777" w:rsidR="006B233A" w:rsidRPr="00CB2BD4" w:rsidRDefault="006B233A" w:rsidP="00334763">
      <w:pPr>
        <w:ind w:left="2155" w:hanging="1320"/>
        <w:rPr>
          <w:rFonts w:cs="Arial"/>
        </w:rPr>
      </w:pPr>
    </w:p>
    <w:sectPr w:rsidR="006B233A" w:rsidRPr="00CB2BD4" w:rsidSect="006A45BE">
      <w:footerReference w:type="even" r:id="rId8"/>
      <w:footerReference w:type="default" r:id="rId9"/>
      <w:footerReference w:type="first" r:id="rId10"/>
      <w:pgSz w:w="12240" w:h="15840" w:code="1"/>
      <w:pgMar w:top="720" w:right="720" w:bottom="720" w:left="720" w:header="720" w:footer="9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FBEF2" w14:textId="77777777" w:rsidR="007C4E48" w:rsidRDefault="007C4E48">
      <w:r>
        <w:separator/>
      </w:r>
    </w:p>
  </w:endnote>
  <w:endnote w:type="continuationSeparator" w:id="0">
    <w:p w14:paraId="35D15FFB" w14:textId="77777777" w:rsidR="007C4E48" w:rsidRDefault="007C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8BA7C" w14:textId="77777777" w:rsidR="002B6912" w:rsidRDefault="004F25FF">
    <w:pPr>
      <w:pStyle w:val="Footer"/>
      <w:framePr w:wrap="around" w:vAnchor="text" w:hAnchor="margin" w:xAlign="center" w:y="1"/>
      <w:rPr>
        <w:rStyle w:val="PageNumber"/>
      </w:rPr>
    </w:pPr>
    <w:r>
      <w:rPr>
        <w:rStyle w:val="PageNumber"/>
      </w:rPr>
      <w:fldChar w:fldCharType="begin"/>
    </w:r>
    <w:r w:rsidR="00E20277">
      <w:rPr>
        <w:rStyle w:val="PageNumber"/>
      </w:rPr>
      <w:instrText xml:space="preserve">PAGE  </w:instrText>
    </w:r>
    <w:r>
      <w:rPr>
        <w:rStyle w:val="PageNumber"/>
      </w:rPr>
      <w:fldChar w:fldCharType="separate"/>
    </w:r>
    <w:r w:rsidR="00E20277">
      <w:rPr>
        <w:rStyle w:val="PageNumber"/>
        <w:noProof/>
      </w:rPr>
      <w:t>1</w:t>
    </w:r>
    <w:r>
      <w:rPr>
        <w:rStyle w:val="PageNumber"/>
      </w:rPr>
      <w:fldChar w:fldCharType="end"/>
    </w:r>
  </w:p>
  <w:p w14:paraId="3128BA7D" w14:textId="77777777" w:rsidR="002B6912" w:rsidRDefault="002B6912">
    <w:pPr>
      <w:pStyle w:val="Footer"/>
    </w:pPr>
  </w:p>
  <w:p w14:paraId="3128BA7E" w14:textId="77777777" w:rsidR="002B6912" w:rsidRDefault="002B69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181A" w14:textId="77777777" w:rsidR="0033594D" w:rsidRDefault="00B470D6">
    <w:pPr>
      <w:pStyle w:val="Footer"/>
      <w:pBdr>
        <w:top w:val="thinThickSmallGap" w:sz="24" w:space="1" w:color="622423" w:themeColor="accent2" w:themeShade="7F"/>
      </w:pBdr>
      <w:rPr>
        <w:rFonts w:asciiTheme="majorHAnsi" w:hAnsiTheme="majorHAnsi"/>
      </w:rPr>
    </w:pPr>
    <w:r>
      <w:rPr>
        <w:rFonts w:asciiTheme="majorHAnsi" w:hAnsiTheme="majorHAnsi"/>
      </w:rPr>
      <w:t xml:space="preserve">Moose Lake Windemere Sanitary Sewer </w:t>
    </w:r>
    <w:proofErr w:type="gramStart"/>
    <w:r>
      <w:rPr>
        <w:rFonts w:asciiTheme="majorHAnsi" w:hAnsiTheme="majorHAnsi"/>
      </w:rPr>
      <w:t xml:space="preserve">District </w:t>
    </w:r>
    <w:r w:rsidR="0033594D">
      <w:rPr>
        <w:rFonts w:asciiTheme="majorHAnsi" w:hAnsiTheme="majorHAnsi"/>
      </w:rPr>
      <w:t xml:space="preserve"> Application</w:t>
    </w:r>
    <w:proofErr w:type="gramEnd"/>
    <w:r w:rsidR="0033594D">
      <w:rPr>
        <w:rFonts w:asciiTheme="majorHAnsi" w:hAnsiTheme="majorHAnsi"/>
      </w:rPr>
      <w:t xml:space="preserve"> For Sewer Availability</w:t>
    </w:r>
  </w:p>
  <w:p w14:paraId="3128BA7F" w14:textId="7D11E62C" w:rsidR="00B470D6" w:rsidRDefault="00B470D6">
    <w:pPr>
      <w:pStyle w:val="Footer"/>
      <w:pBdr>
        <w:top w:val="thinThickSmallGap" w:sz="24" w:space="1" w:color="622423" w:themeColor="accent2" w:themeShade="7F"/>
      </w:pBdr>
      <w:rPr>
        <w:rFonts w:asciiTheme="majorHAnsi" w:hAnsiTheme="majorHAnsi"/>
      </w:rPr>
    </w:pPr>
    <w:r>
      <w:rPr>
        <w:rFonts w:asciiTheme="majorHAnsi" w:hAnsiTheme="majorHAnsi"/>
      </w:rPr>
      <w:tab/>
      <w:t xml:space="preserve">Page </w:t>
    </w:r>
    <w:r w:rsidR="004F25FF">
      <w:fldChar w:fldCharType="begin"/>
    </w:r>
    <w:r w:rsidR="009F5D8B">
      <w:instrText xml:space="preserve"> PAGE   \* MERGEFORMAT </w:instrText>
    </w:r>
    <w:r w:rsidR="004F25FF">
      <w:fldChar w:fldCharType="separate"/>
    </w:r>
    <w:r w:rsidR="002669EE" w:rsidRPr="002669EE">
      <w:rPr>
        <w:rFonts w:asciiTheme="majorHAnsi" w:hAnsiTheme="majorHAnsi"/>
        <w:noProof/>
      </w:rPr>
      <w:t>2</w:t>
    </w:r>
    <w:r w:rsidR="004F25FF">
      <w:rPr>
        <w:rFonts w:asciiTheme="majorHAnsi" w:hAnsiTheme="majorHAnsi"/>
        <w:noProof/>
      </w:rPr>
      <w:fldChar w:fldCharType="end"/>
    </w:r>
  </w:p>
  <w:p w14:paraId="3128BA80" w14:textId="77777777" w:rsidR="002B6912" w:rsidRDefault="002B69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8BA81" w14:textId="28A74C85" w:rsidR="00B470D6" w:rsidRDefault="00B470D6">
    <w:pPr>
      <w:pStyle w:val="Footer"/>
      <w:pBdr>
        <w:top w:val="thinThickSmallGap" w:sz="24" w:space="1" w:color="622423" w:themeColor="accent2" w:themeShade="7F"/>
      </w:pBdr>
      <w:rPr>
        <w:rFonts w:asciiTheme="majorHAnsi" w:hAnsiTheme="majorHAnsi"/>
      </w:rPr>
    </w:pPr>
    <w:r>
      <w:rPr>
        <w:rFonts w:asciiTheme="majorHAnsi" w:hAnsiTheme="majorHAnsi"/>
      </w:rPr>
      <w:t xml:space="preserve">Moose Lake Windemere Sanitary Sewer District </w:t>
    </w:r>
    <w:r w:rsidR="0033594D">
      <w:rPr>
        <w:rFonts w:asciiTheme="majorHAnsi" w:hAnsiTheme="majorHAnsi"/>
      </w:rPr>
      <w:t xml:space="preserve">  Application for Sewer Availability</w:t>
    </w:r>
    <w:r>
      <w:rPr>
        <w:rFonts w:asciiTheme="majorHAnsi" w:hAnsiTheme="majorHAnsi"/>
      </w:rPr>
      <w:ptab w:relativeTo="margin" w:alignment="right" w:leader="none"/>
    </w:r>
    <w:r>
      <w:rPr>
        <w:rFonts w:asciiTheme="majorHAnsi" w:hAnsiTheme="majorHAnsi"/>
      </w:rPr>
      <w:t xml:space="preserve">Page </w:t>
    </w:r>
    <w:r w:rsidR="004F25FF">
      <w:fldChar w:fldCharType="begin"/>
    </w:r>
    <w:r w:rsidR="009F5D8B">
      <w:instrText xml:space="preserve"> PAGE   \* MERGEFORMAT </w:instrText>
    </w:r>
    <w:r w:rsidR="004F25FF">
      <w:fldChar w:fldCharType="separate"/>
    </w:r>
    <w:r w:rsidR="002669EE" w:rsidRPr="002669EE">
      <w:rPr>
        <w:rFonts w:asciiTheme="majorHAnsi" w:hAnsiTheme="majorHAnsi"/>
        <w:noProof/>
      </w:rPr>
      <w:t>1</w:t>
    </w:r>
    <w:r w:rsidR="004F25FF">
      <w:rPr>
        <w:rFonts w:asciiTheme="majorHAnsi" w:hAnsiTheme="majorHAnsi"/>
        <w:noProof/>
      </w:rPr>
      <w:fldChar w:fldCharType="end"/>
    </w:r>
  </w:p>
  <w:p w14:paraId="3128BA82" w14:textId="77777777" w:rsidR="00B470D6" w:rsidRDefault="00B47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A76BF" w14:textId="77777777" w:rsidR="007C4E48" w:rsidRDefault="007C4E48">
      <w:r>
        <w:separator/>
      </w:r>
    </w:p>
  </w:footnote>
  <w:footnote w:type="continuationSeparator" w:id="0">
    <w:p w14:paraId="0298B40C" w14:textId="77777777" w:rsidR="007C4E48" w:rsidRDefault="007C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8AB627E"/>
    <w:multiLevelType w:val="hybridMultilevel"/>
    <w:tmpl w:val="8196D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2"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13" w15:restartNumberingAfterBreak="0">
    <w:nsid w:val="7AD22835"/>
    <w:multiLevelType w:val="hybridMultilevel"/>
    <w:tmpl w:val="29609CBC"/>
    <w:lvl w:ilvl="0" w:tplc="4B021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50225398">
    <w:abstractNumId w:val="12"/>
  </w:num>
  <w:num w:numId="2" w16cid:durableId="222646320">
    <w:abstractNumId w:val="11"/>
  </w:num>
  <w:num w:numId="3" w16cid:durableId="1200967750">
    <w:abstractNumId w:val="9"/>
  </w:num>
  <w:num w:numId="4" w16cid:durableId="366679573">
    <w:abstractNumId w:val="7"/>
  </w:num>
  <w:num w:numId="5" w16cid:durableId="1747072188">
    <w:abstractNumId w:val="6"/>
  </w:num>
  <w:num w:numId="6" w16cid:durableId="1897357302">
    <w:abstractNumId w:val="5"/>
  </w:num>
  <w:num w:numId="7" w16cid:durableId="1480731221">
    <w:abstractNumId w:val="4"/>
  </w:num>
  <w:num w:numId="8" w16cid:durableId="800998725">
    <w:abstractNumId w:val="8"/>
  </w:num>
  <w:num w:numId="9" w16cid:durableId="2053075871">
    <w:abstractNumId w:val="3"/>
  </w:num>
  <w:num w:numId="10" w16cid:durableId="971179947">
    <w:abstractNumId w:val="2"/>
  </w:num>
  <w:num w:numId="11" w16cid:durableId="77989151">
    <w:abstractNumId w:val="1"/>
  </w:num>
  <w:num w:numId="12" w16cid:durableId="492529159">
    <w:abstractNumId w:val="0"/>
  </w:num>
  <w:num w:numId="13" w16cid:durableId="44765198">
    <w:abstractNumId w:val="13"/>
  </w:num>
  <w:num w:numId="14" w16cid:durableId="17240655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8" w:dllVersion="513" w:checkStyle="1"/>
  <w:proofState w:spelling="clean" w:grammar="clean"/>
  <w:attachedTemplate r:id="rId1"/>
  <w:defaultTabStop w:val="360"/>
  <w:drawingGridHorizontalSpacing w:val="195"/>
  <w:drawingGridVerticalSpacing w:val="1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D67"/>
    <w:rsid w:val="00004043"/>
    <w:rsid w:val="00016CEC"/>
    <w:rsid w:val="0005727C"/>
    <w:rsid w:val="00062B6C"/>
    <w:rsid w:val="00096B06"/>
    <w:rsid w:val="000A7BC9"/>
    <w:rsid w:val="000A7E55"/>
    <w:rsid w:val="000B70B1"/>
    <w:rsid w:val="000C42C0"/>
    <w:rsid w:val="000C6DA8"/>
    <w:rsid w:val="000D5C6E"/>
    <w:rsid w:val="000F1B25"/>
    <w:rsid w:val="00127DA0"/>
    <w:rsid w:val="00135C2B"/>
    <w:rsid w:val="00145CE5"/>
    <w:rsid w:val="001520B1"/>
    <w:rsid w:val="001560B1"/>
    <w:rsid w:val="00160BA5"/>
    <w:rsid w:val="00170C08"/>
    <w:rsid w:val="00171AD6"/>
    <w:rsid w:val="001B2B2B"/>
    <w:rsid w:val="001C2A87"/>
    <w:rsid w:val="001C3406"/>
    <w:rsid w:val="001E2B07"/>
    <w:rsid w:val="002249DD"/>
    <w:rsid w:val="002442A9"/>
    <w:rsid w:val="00246D3C"/>
    <w:rsid w:val="00256C80"/>
    <w:rsid w:val="002669EE"/>
    <w:rsid w:val="00275A09"/>
    <w:rsid w:val="00283A79"/>
    <w:rsid w:val="002863E6"/>
    <w:rsid w:val="002919A4"/>
    <w:rsid w:val="002A1C81"/>
    <w:rsid w:val="002A2046"/>
    <w:rsid w:val="002B0421"/>
    <w:rsid w:val="002B6191"/>
    <w:rsid w:val="002B6912"/>
    <w:rsid w:val="002C7481"/>
    <w:rsid w:val="00303BA2"/>
    <w:rsid w:val="003115C3"/>
    <w:rsid w:val="00313A2C"/>
    <w:rsid w:val="003143B0"/>
    <w:rsid w:val="00320192"/>
    <w:rsid w:val="00323BCF"/>
    <w:rsid w:val="00334763"/>
    <w:rsid w:val="00334EEA"/>
    <w:rsid w:val="0033594D"/>
    <w:rsid w:val="003452AD"/>
    <w:rsid w:val="003515FD"/>
    <w:rsid w:val="003712C6"/>
    <w:rsid w:val="00377C5F"/>
    <w:rsid w:val="003810D6"/>
    <w:rsid w:val="0039234C"/>
    <w:rsid w:val="003A103D"/>
    <w:rsid w:val="003C6416"/>
    <w:rsid w:val="00405533"/>
    <w:rsid w:val="00417A03"/>
    <w:rsid w:val="00440B1E"/>
    <w:rsid w:val="00442BEA"/>
    <w:rsid w:val="004531E2"/>
    <w:rsid w:val="00464D6F"/>
    <w:rsid w:val="00465D51"/>
    <w:rsid w:val="00472C0B"/>
    <w:rsid w:val="00494EAD"/>
    <w:rsid w:val="004A67D0"/>
    <w:rsid w:val="004C2A5B"/>
    <w:rsid w:val="004C7F10"/>
    <w:rsid w:val="004D2902"/>
    <w:rsid w:val="004E7716"/>
    <w:rsid w:val="004F25FF"/>
    <w:rsid w:val="004F64DD"/>
    <w:rsid w:val="005003BF"/>
    <w:rsid w:val="00510D67"/>
    <w:rsid w:val="005131B2"/>
    <w:rsid w:val="00522CC6"/>
    <w:rsid w:val="00560A5B"/>
    <w:rsid w:val="0056717E"/>
    <w:rsid w:val="00574D6D"/>
    <w:rsid w:val="005756AC"/>
    <w:rsid w:val="005938AA"/>
    <w:rsid w:val="005A23D6"/>
    <w:rsid w:val="005A4AE8"/>
    <w:rsid w:val="005B5288"/>
    <w:rsid w:val="005C56AB"/>
    <w:rsid w:val="005C6893"/>
    <w:rsid w:val="005C7DCC"/>
    <w:rsid w:val="005E7FE7"/>
    <w:rsid w:val="005F3C76"/>
    <w:rsid w:val="00627799"/>
    <w:rsid w:val="00631FB5"/>
    <w:rsid w:val="006327C9"/>
    <w:rsid w:val="00640247"/>
    <w:rsid w:val="006514C4"/>
    <w:rsid w:val="006525D0"/>
    <w:rsid w:val="00656452"/>
    <w:rsid w:val="00657A79"/>
    <w:rsid w:val="006616D4"/>
    <w:rsid w:val="006643F5"/>
    <w:rsid w:val="00665226"/>
    <w:rsid w:val="006A45BE"/>
    <w:rsid w:val="006B233A"/>
    <w:rsid w:val="006B441E"/>
    <w:rsid w:val="006C0B43"/>
    <w:rsid w:val="006E4D9E"/>
    <w:rsid w:val="006E65FD"/>
    <w:rsid w:val="006F4E88"/>
    <w:rsid w:val="00703363"/>
    <w:rsid w:val="00704247"/>
    <w:rsid w:val="00711868"/>
    <w:rsid w:val="00727EEE"/>
    <w:rsid w:val="007348B9"/>
    <w:rsid w:val="00754658"/>
    <w:rsid w:val="007613F1"/>
    <w:rsid w:val="007652E0"/>
    <w:rsid w:val="00783B86"/>
    <w:rsid w:val="00790C5A"/>
    <w:rsid w:val="00791744"/>
    <w:rsid w:val="007A01FC"/>
    <w:rsid w:val="007C4E48"/>
    <w:rsid w:val="007D3A37"/>
    <w:rsid w:val="007D7D31"/>
    <w:rsid w:val="00807600"/>
    <w:rsid w:val="00807C52"/>
    <w:rsid w:val="00807DDE"/>
    <w:rsid w:val="008168A5"/>
    <w:rsid w:val="00844789"/>
    <w:rsid w:val="00845AC8"/>
    <w:rsid w:val="008465FB"/>
    <w:rsid w:val="00846D94"/>
    <w:rsid w:val="00857837"/>
    <w:rsid w:val="00862CB8"/>
    <w:rsid w:val="0087575A"/>
    <w:rsid w:val="0088160C"/>
    <w:rsid w:val="008853EC"/>
    <w:rsid w:val="008978F0"/>
    <w:rsid w:val="008A1444"/>
    <w:rsid w:val="008A3E3C"/>
    <w:rsid w:val="008A3EEA"/>
    <w:rsid w:val="008B051F"/>
    <w:rsid w:val="008B0CDF"/>
    <w:rsid w:val="008C6496"/>
    <w:rsid w:val="008D7C8D"/>
    <w:rsid w:val="008E031F"/>
    <w:rsid w:val="008F19B8"/>
    <w:rsid w:val="008F3995"/>
    <w:rsid w:val="008F46FA"/>
    <w:rsid w:val="009144AE"/>
    <w:rsid w:val="00920843"/>
    <w:rsid w:val="00927843"/>
    <w:rsid w:val="009308E3"/>
    <w:rsid w:val="00931049"/>
    <w:rsid w:val="00962889"/>
    <w:rsid w:val="009651E3"/>
    <w:rsid w:val="00972821"/>
    <w:rsid w:val="009C08F1"/>
    <w:rsid w:val="009C443E"/>
    <w:rsid w:val="009C7E6C"/>
    <w:rsid w:val="009E1CC0"/>
    <w:rsid w:val="009E3E53"/>
    <w:rsid w:val="009F5D8B"/>
    <w:rsid w:val="009F7FD3"/>
    <w:rsid w:val="00A13263"/>
    <w:rsid w:val="00A133F3"/>
    <w:rsid w:val="00A14924"/>
    <w:rsid w:val="00A30D5C"/>
    <w:rsid w:val="00A5267C"/>
    <w:rsid w:val="00A556DC"/>
    <w:rsid w:val="00A6374B"/>
    <w:rsid w:val="00A72BC3"/>
    <w:rsid w:val="00A822CB"/>
    <w:rsid w:val="00A92768"/>
    <w:rsid w:val="00A93393"/>
    <w:rsid w:val="00AA4E0A"/>
    <w:rsid w:val="00AA682C"/>
    <w:rsid w:val="00AA731F"/>
    <w:rsid w:val="00AE11B1"/>
    <w:rsid w:val="00AE3DD0"/>
    <w:rsid w:val="00B025AA"/>
    <w:rsid w:val="00B05A49"/>
    <w:rsid w:val="00B12AF6"/>
    <w:rsid w:val="00B34F3E"/>
    <w:rsid w:val="00B41C24"/>
    <w:rsid w:val="00B470D6"/>
    <w:rsid w:val="00B47971"/>
    <w:rsid w:val="00B614D5"/>
    <w:rsid w:val="00B66097"/>
    <w:rsid w:val="00B747A5"/>
    <w:rsid w:val="00B8167B"/>
    <w:rsid w:val="00BA3405"/>
    <w:rsid w:val="00BA3D37"/>
    <w:rsid w:val="00BA74C2"/>
    <w:rsid w:val="00BB7248"/>
    <w:rsid w:val="00BC5BDA"/>
    <w:rsid w:val="00BC6654"/>
    <w:rsid w:val="00BD0E77"/>
    <w:rsid w:val="00BD7681"/>
    <w:rsid w:val="00BF7A3A"/>
    <w:rsid w:val="00C0236F"/>
    <w:rsid w:val="00C25CFA"/>
    <w:rsid w:val="00C40E43"/>
    <w:rsid w:val="00C454C7"/>
    <w:rsid w:val="00C45FEA"/>
    <w:rsid w:val="00C77451"/>
    <w:rsid w:val="00C77D44"/>
    <w:rsid w:val="00C80745"/>
    <w:rsid w:val="00C84850"/>
    <w:rsid w:val="00C85884"/>
    <w:rsid w:val="00C90F31"/>
    <w:rsid w:val="00CA58C2"/>
    <w:rsid w:val="00CB2BD4"/>
    <w:rsid w:val="00CB495F"/>
    <w:rsid w:val="00CB6646"/>
    <w:rsid w:val="00CC166D"/>
    <w:rsid w:val="00CC1D5F"/>
    <w:rsid w:val="00CC2EF1"/>
    <w:rsid w:val="00CF0BB3"/>
    <w:rsid w:val="00CF3962"/>
    <w:rsid w:val="00D01812"/>
    <w:rsid w:val="00D34E4F"/>
    <w:rsid w:val="00D42865"/>
    <w:rsid w:val="00D5268B"/>
    <w:rsid w:val="00D605EF"/>
    <w:rsid w:val="00D64E20"/>
    <w:rsid w:val="00D724FE"/>
    <w:rsid w:val="00D81C00"/>
    <w:rsid w:val="00DA1398"/>
    <w:rsid w:val="00DA37DD"/>
    <w:rsid w:val="00DA532E"/>
    <w:rsid w:val="00DC56A1"/>
    <w:rsid w:val="00DD652C"/>
    <w:rsid w:val="00DE6437"/>
    <w:rsid w:val="00DF2EF4"/>
    <w:rsid w:val="00DF6BAE"/>
    <w:rsid w:val="00E1007F"/>
    <w:rsid w:val="00E16028"/>
    <w:rsid w:val="00E20277"/>
    <w:rsid w:val="00E61D4E"/>
    <w:rsid w:val="00E816EB"/>
    <w:rsid w:val="00E87365"/>
    <w:rsid w:val="00E92C64"/>
    <w:rsid w:val="00E951B7"/>
    <w:rsid w:val="00EA1097"/>
    <w:rsid w:val="00EB04C6"/>
    <w:rsid w:val="00EB084E"/>
    <w:rsid w:val="00ED6A3E"/>
    <w:rsid w:val="00ED774B"/>
    <w:rsid w:val="00EE26D5"/>
    <w:rsid w:val="00EF7CDE"/>
    <w:rsid w:val="00F0230A"/>
    <w:rsid w:val="00F0703F"/>
    <w:rsid w:val="00F1406C"/>
    <w:rsid w:val="00F30EFC"/>
    <w:rsid w:val="00F46347"/>
    <w:rsid w:val="00F61A79"/>
    <w:rsid w:val="00F6720B"/>
    <w:rsid w:val="00F75C11"/>
    <w:rsid w:val="00F94713"/>
    <w:rsid w:val="00F95EF3"/>
    <w:rsid w:val="00FB060D"/>
    <w:rsid w:val="00FC5997"/>
    <w:rsid w:val="00FC5D06"/>
    <w:rsid w:val="00FD2C0A"/>
    <w:rsid w:val="00FD69BC"/>
    <w:rsid w:val="00FE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8BA36"/>
  <w15:docId w15:val="{92EE05EB-0D43-4D66-8696-9785E2B1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912"/>
    <w:pPr>
      <w:ind w:left="835"/>
    </w:pPr>
    <w:rPr>
      <w:rFonts w:ascii="Arial" w:hAnsi="Arial"/>
      <w:spacing w:val="-5"/>
    </w:rPr>
  </w:style>
  <w:style w:type="paragraph" w:styleId="Heading1">
    <w:name w:val="heading 1"/>
    <w:basedOn w:val="Normal"/>
    <w:next w:val="BodyText"/>
    <w:qFormat/>
    <w:rsid w:val="002B6912"/>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2B6912"/>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2B6912"/>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rsid w:val="002B6912"/>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rsid w:val="002B6912"/>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B6912"/>
    <w:pPr>
      <w:spacing w:after="220" w:line="180" w:lineRule="atLeast"/>
      <w:jc w:val="both"/>
    </w:pPr>
  </w:style>
  <w:style w:type="paragraph" w:styleId="Closing">
    <w:name w:val="Closing"/>
    <w:basedOn w:val="Normal"/>
    <w:semiHidden/>
    <w:rsid w:val="002B6912"/>
    <w:pPr>
      <w:keepNext/>
      <w:spacing w:line="220" w:lineRule="atLeast"/>
    </w:pPr>
  </w:style>
  <w:style w:type="paragraph" w:customStyle="1" w:styleId="CompanyName">
    <w:name w:val="Company Name"/>
    <w:basedOn w:val="Normal"/>
    <w:rsid w:val="002B6912"/>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rsid w:val="002B6912"/>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rsid w:val="002B6912"/>
    <w:pPr>
      <w:keepLines/>
      <w:spacing w:before="220"/>
      <w:jc w:val="left"/>
    </w:pPr>
  </w:style>
  <w:style w:type="paragraph" w:customStyle="1" w:styleId="HeaderBase">
    <w:name w:val="Header Base"/>
    <w:basedOn w:val="BodyText"/>
    <w:rsid w:val="002B6912"/>
    <w:pPr>
      <w:keepLines/>
      <w:tabs>
        <w:tab w:val="center" w:pos="4320"/>
        <w:tab w:val="right" w:pos="8640"/>
      </w:tabs>
      <w:spacing w:after="0"/>
    </w:pPr>
  </w:style>
  <w:style w:type="paragraph" w:styleId="Footer">
    <w:name w:val="footer"/>
    <w:basedOn w:val="HeaderBase"/>
    <w:link w:val="FooterChar"/>
    <w:uiPriority w:val="99"/>
    <w:rsid w:val="002B6912"/>
    <w:pPr>
      <w:spacing w:before="600"/>
    </w:pPr>
    <w:rPr>
      <w:sz w:val="18"/>
    </w:rPr>
  </w:style>
  <w:style w:type="paragraph" w:styleId="Header">
    <w:name w:val="header"/>
    <w:basedOn w:val="HeaderBase"/>
    <w:semiHidden/>
    <w:rsid w:val="002B6912"/>
    <w:pPr>
      <w:spacing w:after="600"/>
    </w:pPr>
  </w:style>
  <w:style w:type="paragraph" w:customStyle="1" w:styleId="HeadingBase">
    <w:name w:val="Heading Base"/>
    <w:basedOn w:val="BodyText"/>
    <w:next w:val="BodyText"/>
    <w:rsid w:val="002B6912"/>
    <w:pPr>
      <w:keepNext/>
      <w:keepLines/>
      <w:spacing w:after="0"/>
      <w:jc w:val="left"/>
    </w:pPr>
    <w:rPr>
      <w:rFonts w:ascii="Arial Black" w:hAnsi="Arial Black"/>
      <w:spacing w:val="-10"/>
      <w:kern w:val="28"/>
    </w:rPr>
  </w:style>
  <w:style w:type="paragraph" w:styleId="MessageHeader">
    <w:name w:val="Message Header"/>
    <w:basedOn w:val="BodyText"/>
    <w:semiHidden/>
    <w:rsid w:val="002B6912"/>
    <w:pPr>
      <w:keepLines/>
      <w:spacing w:after="120"/>
      <w:ind w:left="1555" w:hanging="720"/>
      <w:jc w:val="left"/>
    </w:pPr>
  </w:style>
  <w:style w:type="paragraph" w:customStyle="1" w:styleId="MessageHeaderFirst">
    <w:name w:val="Message Header First"/>
    <w:basedOn w:val="MessageHeader"/>
    <w:next w:val="MessageHeader"/>
    <w:rsid w:val="002B6912"/>
    <w:pPr>
      <w:spacing w:before="220"/>
    </w:pPr>
  </w:style>
  <w:style w:type="character" w:customStyle="1" w:styleId="MessageHeaderLabel">
    <w:name w:val="Message Header Label"/>
    <w:rsid w:val="002B6912"/>
    <w:rPr>
      <w:rFonts w:ascii="Arial Black" w:hAnsi="Arial Black"/>
      <w:spacing w:val="-10"/>
      <w:sz w:val="18"/>
    </w:rPr>
  </w:style>
  <w:style w:type="paragraph" w:customStyle="1" w:styleId="MessageHeaderLast">
    <w:name w:val="Message Header Last"/>
    <w:basedOn w:val="MessageHeader"/>
    <w:next w:val="BodyText"/>
    <w:rsid w:val="002B6912"/>
    <w:pPr>
      <w:pBdr>
        <w:bottom w:val="single" w:sz="6" w:space="15" w:color="auto"/>
      </w:pBdr>
      <w:spacing w:after="320"/>
    </w:pPr>
  </w:style>
  <w:style w:type="paragraph" w:styleId="NormalIndent">
    <w:name w:val="Normal Indent"/>
    <w:basedOn w:val="Normal"/>
    <w:semiHidden/>
    <w:rsid w:val="002B6912"/>
    <w:pPr>
      <w:ind w:left="1555"/>
    </w:pPr>
  </w:style>
  <w:style w:type="character" w:styleId="PageNumber">
    <w:name w:val="page number"/>
    <w:semiHidden/>
    <w:rsid w:val="002B6912"/>
    <w:rPr>
      <w:sz w:val="18"/>
    </w:rPr>
  </w:style>
  <w:style w:type="paragraph" w:customStyle="1" w:styleId="ReturnAddress">
    <w:name w:val="Return Address"/>
    <w:basedOn w:val="Normal"/>
    <w:rsid w:val="002B6912"/>
    <w:pPr>
      <w:keepLines/>
      <w:spacing w:line="200" w:lineRule="atLeast"/>
      <w:ind w:left="0"/>
    </w:pPr>
    <w:rPr>
      <w:spacing w:val="-2"/>
      <w:sz w:val="16"/>
    </w:rPr>
  </w:style>
  <w:style w:type="paragraph" w:styleId="Signature">
    <w:name w:val="Signature"/>
    <w:basedOn w:val="BodyText"/>
    <w:semiHidden/>
    <w:rsid w:val="002B6912"/>
    <w:pPr>
      <w:keepNext/>
      <w:keepLines/>
      <w:spacing w:before="660" w:after="0"/>
    </w:pPr>
  </w:style>
  <w:style w:type="paragraph" w:customStyle="1" w:styleId="SignatureJobTitle">
    <w:name w:val="Signature Job Title"/>
    <w:basedOn w:val="Signature"/>
    <w:next w:val="Normal"/>
    <w:rsid w:val="002B6912"/>
    <w:pPr>
      <w:spacing w:before="0"/>
      <w:jc w:val="left"/>
    </w:pPr>
  </w:style>
  <w:style w:type="paragraph" w:customStyle="1" w:styleId="SignatureName">
    <w:name w:val="Signature Name"/>
    <w:basedOn w:val="Signature"/>
    <w:next w:val="SignatureJobTitle"/>
    <w:rsid w:val="002B6912"/>
    <w:pPr>
      <w:spacing w:before="720"/>
      <w:jc w:val="left"/>
    </w:pPr>
  </w:style>
  <w:style w:type="paragraph" w:styleId="BalloonText">
    <w:name w:val="Balloon Text"/>
    <w:basedOn w:val="Normal"/>
    <w:link w:val="BalloonTextChar"/>
    <w:uiPriority w:val="99"/>
    <w:semiHidden/>
    <w:unhideWhenUsed/>
    <w:rsid w:val="001560B1"/>
    <w:rPr>
      <w:rFonts w:ascii="Tahoma" w:hAnsi="Tahoma" w:cs="Tahoma"/>
      <w:sz w:val="16"/>
      <w:szCs w:val="16"/>
    </w:rPr>
  </w:style>
  <w:style w:type="paragraph" w:styleId="List">
    <w:name w:val="List"/>
    <w:basedOn w:val="Normal"/>
    <w:semiHidden/>
    <w:rsid w:val="002B6912"/>
    <w:pPr>
      <w:ind w:left="1195" w:hanging="360"/>
    </w:pPr>
  </w:style>
  <w:style w:type="paragraph" w:styleId="List2">
    <w:name w:val="List 2"/>
    <w:basedOn w:val="Normal"/>
    <w:semiHidden/>
    <w:rsid w:val="002B6912"/>
    <w:pPr>
      <w:ind w:left="1555" w:hanging="360"/>
    </w:pPr>
  </w:style>
  <w:style w:type="paragraph" w:styleId="List3">
    <w:name w:val="List 3"/>
    <w:basedOn w:val="Normal"/>
    <w:semiHidden/>
    <w:rsid w:val="002B6912"/>
    <w:pPr>
      <w:ind w:left="1915" w:hanging="360"/>
    </w:pPr>
  </w:style>
  <w:style w:type="paragraph" w:styleId="List4">
    <w:name w:val="List 4"/>
    <w:basedOn w:val="Normal"/>
    <w:semiHidden/>
    <w:rsid w:val="002B6912"/>
    <w:pPr>
      <w:ind w:left="2275" w:hanging="360"/>
    </w:pPr>
  </w:style>
  <w:style w:type="paragraph" w:styleId="List5">
    <w:name w:val="List 5"/>
    <w:basedOn w:val="Normal"/>
    <w:semiHidden/>
    <w:rsid w:val="002B6912"/>
    <w:pPr>
      <w:ind w:left="2635" w:hanging="360"/>
    </w:pPr>
  </w:style>
  <w:style w:type="paragraph" w:styleId="ListBullet">
    <w:name w:val="List Bullet"/>
    <w:basedOn w:val="Normal"/>
    <w:autoRedefine/>
    <w:semiHidden/>
    <w:rsid w:val="002B6912"/>
    <w:pPr>
      <w:numPr>
        <w:numId w:val="3"/>
      </w:numPr>
      <w:ind w:left="1195"/>
    </w:pPr>
  </w:style>
  <w:style w:type="paragraph" w:styleId="ListBullet2">
    <w:name w:val="List Bullet 2"/>
    <w:basedOn w:val="Normal"/>
    <w:autoRedefine/>
    <w:semiHidden/>
    <w:rsid w:val="002B6912"/>
    <w:pPr>
      <w:numPr>
        <w:numId w:val="4"/>
      </w:numPr>
      <w:ind w:left="1555"/>
    </w:pPr>
  </w:style>
  <w:style w:type="paragraph" w:styleId="ListBullet3">
    <w:name w:val="List Bullet 3"/>
    <w:basedOn w:val="Normal"/>
    <w:autoRedefine/>
    <w:semiHidden/>
    <w:rsid w:val="002B6912"/>
    <w:pPr>
      <w:numPr>
        <w:numId w:val="5"/>
      </w:numPr>
      <w:ind w:left="1915"/>
    </w:pPr>
  </w:style>
  <w:style w:type="paragraph" w:styleId="ListBullet4">
    <w:name w:val="List Bullet 4"/>
    <w:basedOn w:val="Normal"/>
    <w:autoRedefine/>
    <w:semiHidden/>
    <w:rsid w:val="002B6912"/>
    <w:pPr>
      <w:numPr>
        <w:numId w:val="6"/>
      </w:numPr>
      <w:ind w:left="2275"/>
    </w:pPr>
  </w:style>
  <w:style w:type="paragraph" w:styleId="ListBullet5">
    <w:name w:val="List Bullet 5"/>
    <w:basedOn w:val="Normal"/>
    <w:autoRedefine/>
    <w:semiHidden/>
    <w:rsid w:val="002B6912"/>
    <w:pPr>
      <w:numPr>
        <w:numId w:val="7"/>
      </w:numPr>
      <w:ind w:left="2635"/>
    </w:pPr>
  </w:style>
  <w:style w:type="paragraph" w:styleId="ListContinue">
    <w:name w:val="List Continue"/>
    <w:basedOn w:val="Normal"/>
    <w:semiHidden/>
    <w:rsid w:val="002B6912"/>
    <w:pPr>
      <w:spacing w:after="120"/>
      <w:ind w:left="1195"/>
    </w:pPr>
  </w:style>
  <w:style w:type="paragraph" w:styleId="ListContinue2">
    <w:name w:val="List Continue 2"/>
    <w:basedOn w:val="Normal"/>
    <w:semiHidden/>
    <w:rsid w:val="002B6912"/>
    <w:pPr>
      <w:spacing w:after="120"/>
      <w:ind w:left="1555"/>
    </w:pPr>
  </w:style>
  <w:style w:type="paragraph" w:styleId="ListContinue3">
    <w:name w:val="List Continue 3"/>
    <w:basedOn w:val="Normal"/>
    <w:semiHidden/>
    <w:rsid w:val="002B6912"/>
    <w:pPr>
      <w:spacing w:after="120"/>
      <w:ind w:left="1915"/>
    </w:pPr>
  </w:style>
  <w:style w:type="paragraph" w:styleId="ListContinue4">
    <w:name w:val="List Continue 4"/>
    <w:basedOn w:val="Normal"/>
    <w:semiHidden/>
    <w:rsid w:val="002B6912"/>
    <w:pPr>
      <w:spacing w:after="120"/>
      <w:ind w:left="2275"/>
    </w:pPr>
  </w:style>
  <w:style w:type="paragraph" w:styleId="ListContinue5">
    <w:name w:val="List Continue 5"/>
    <w:basedOn w:val="Normal"/>
    <w:semiHidden/>
    <w:rsid w:val="002B6912"/>
    <w:pPr>
      <w:spacing w:after="120"/>
      <w:ind w:left="2635"/>
    </w:pPr>
  </w:style>
  <w:style w:type="paragraph" w:styleId="ListNumber">
    <w:name w:val="List Number"/>
    <w:basedOn w:val="Normal"/>
    <w:semiHidden/>
    <w:rsid w:val="002B6912"/>
    <w:pPr>
      <w:numPr>
        <w:numId w:val="8"/>
      </w:numPr>
      <w:ind w:left="1195"/>
    </w:pPr>
  </w:style>
  <w:style w:type="paragraph" w:styleId="ListNumber2">
    <w:name w:val="List Number 2"/>
    <w:basedOn w:val="Normal"/>
    <w:semiHidden/>
    <w:rsid w:val="002B6912"/>
    <w:pPr>
      <w:numPr>
        <w:numId w:val="9"/>
      </w:numPr>
      <w:ind w:left="1555"/>
    </w:pPr>
  </w:style>
  <w:style w:type="paragraph" w:styleId="ListNumber3">
    <w:name w:val="List Number 3"/>
    <w:basedOn w:val="Normal"/>
    <w:semiHidden/>
    <w:rsid w:val="002B6912"/>
    <w:pPr>
      <w:numPr>
        <w:numId w:val="10"/>
      </w:numPr>
      <w:ind w:left="1915"/>
    </w:pPr>
  </w:style>
  <w:style w:type="paragraph" w:styleId="ListNumber4">
    <w:name w:val="List Number 4"/>
    <w:basedOn w:val="Normal"/>
    <w:semiHidden/>
    <w:rsid w:val="002B6912"/>
    <w:pPr>
      <w:numPr>
        <w:numId w:val="11"/>
      </w:numPr>
      <w:ind w:left="2275"/>
    </w:pPr>
  </w:style>
  <w:style w:type="paragraph" w:styleId="ListNumber5">
    <w:name w:val="List Number 5"/>
    <w:basedOn w:val="Normal"/>
    <w:semiHidden/>
    <w:rsid w:val="002B6912"/>
    <w:pPr>
      <w:numPr>
        <w:numId w:val="12"/>
      </w:numPr>
      <w:ind w:left="2635"/>
    </w:pPr>
  </w:style>
  <w:style w:type="character" w:customStyle="1" w:styleId="BalloonTextChar">
    <w:name w:val="Balloon Text Char"/>
    <w:basedOn w:val="DefaultParagraphFont"/>
    <w:link w:val="BalloonText"/>
    <w:uiPriority w:val="99"/>
    <w:semiHidden/>
    <w:rsid w:val="001560B1"/>
    <w:rPr>
      <w:rFonts w:ascii="Tahoma" w:hAnsi="Tahoma" w:cs="Tahoma"/>
      <w:spacing w:val="-5"/>
      <w:sz w:val="16"/>
      <w:szCs w:val="16"/>
    </w:rPr>
  </w:style>
  <w:style w:type="character" w:customStyle="1" w:styleId="FooterChar">
    <w:name w:val="Footer Char"/>
    <w:basedOn w:val="DefaultParagraphFont"/>
    <w:link w:val="Footer"/>
    <w:uiPriority w:val="99"/>
    <w:rsid w:val="00B470D6"/>
    <w:rPr>
      <w:rFonts w:ascii="Arial" w:hAnsi="Arial"/>
      <w:spacing w:val="-5"/>
      <w:sz w:val="18"/>
    </w:rPr>
  </w:style>
  <w:style w:type="character" w:styleId="Hyperlink">
    <w:name w:val="Hyperlink"/>
    <w:basedOn w:val="DefaultParagraphFont"/>
    <w:uiPriority w:val="99"/>
    <w:unhideWhenUsed/>
    <w:rsid w:val="00377C5F"/>
    <w:rPr>
      <w:color w:val="0000FF" w:themeColor="hyperlink"/>
      <w:u w:val="single"/>
    </w:rPr>
  </w:style>
  <w:style w:type="paragraph" w:styleId="NoSpacing">
    <w:name w:val="No Spacing"/>
    <w:uiPriority w:val="1"/>
    <w:qFormat/>
    <w:rsid w:val="00494EAD"/>
    <w:rPr>
      <w:rFonts w:asciiTheme="minorHAnsi" w:eastAsiaTheme="minorHAnsi" w:hAnsiTheme="minorHAnsi" w:cstheme="minorBidi"/>
      <w:sz w:val="22"/>
      <w:szCs w:val="22"/>
    </w:rPr>
  </w:style>
  <w:style w:type="paragraph" w:styleId="ListParagraph">
    <w:name w:val="List Paragraph"/>
    <w:basedOn w:val="Normal"/>
    <w:uiPriority w:val="34"/>
    <w:qFormat/>
    <w:rsid w:val="00004043"/>
    <w:pPr>
      <w:spacing w:after="200" w:line="276" w:lineRule="auto"/>
      <w:ind w:left="720"/>
      <w:contextualSpacing/>
    </w:pPr>
    <w:rPr>
      <w:rFonts w:asciiTheme="minorHAnsi" w:eastAsiaTheme="minorHAnsi" w:hAnsiTheme="minorHAnsi" w:cstheme="minorBidi"/>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29562-0C58-4239-911E-1423F72DB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
  <TotalTime>0</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Darla Hall</cp:lastModifiedBy>
  <cp:revision>2</cp:revision>
  <cp:lastPrinted>2024-05-16T19:11:00Z</cp:lastPrinted>
  <dcterms:created xsi:type="dcterms:W3CDTF">2024-07-17T20:59:00Z</dcterms:created>
  <dcterms:modified xsi:type="dcterms:W3CDTF">2024-07-17T20:59:00Z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ies>
</file>